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9DA" w:rsidRPr="00DE359E" w:rsidRDefault="00285609" w:rsidP="006149DA">
      <w:pPr>
        <w:pStyle w:val="Header"/>
        <w:rPr>
          <w:lang w:val="hr-BA"/>
        </w:rPr>
      </w:pPr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2263140</wp:posOffset>
            </wp:positionH>
            <wp:positionV relativeFrom="paragraph">
              <wp:posOffset>-290830</wp:posOffset>
            </wp:positionV>
            <wp:extent cx="723900" cy="838200"/>
            <wp:effectExtent l="19050" t="0" r="0" b="0"/>
            <wp:wrapNone/>
            <wp:docPr id="1" name="Picture 4" descr="C:\Documents and Settings\adisf\Desktop\NOVI STANDARD DOKUMENATA\ISO+GRB SMANJENO\G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isf\Desktop\NOVI STANDARD DOKUMENATA\ISO+GRB SMANJENO\GR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2726" w:rsidRPr="00862726">
        <w:rPr>
          <w:lang w:val="hr-BA" w:eastAsia="hr-H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248.45pt;margin-top:-20.05pt;width:234.05pt;height:69.75pt;z-index:251662336;mso-height-percent:200;mso-position-horizontal-relative:text;mso-position-vertical-relative:text;mso-height-percent:200;mso-width-relative:margin;mso-height-relative:margin" stroked="f">
            <v:textbox style="mso-next-textbox:#_x0000_s1031;mso-fit-shape-to-text:t">
              <w:txbxContent>
                <w:p w:rsidR="006149DA" w:rsidRPr="00B90C6D" w:rsidRDefault="006149DA" w:rsidP="006149DA">
                  <w:pPr>
                    <w:pStyle w:val="Title"/>
                    <w:spacing w:line="290" w:lineRule="auto"/>
                    <w:rPr>
                      <w:rFonts w:cs="Arial"/>
                      <w:sz w:val="18"/>
                      <w:szCs w:val="18"/>
                    </w:rPr>
                  </w:pPr>
                  <w:r w:rsidRPr="00B90C6D">
                    <w:rPr>
                      <w:rFonts w:cs="Arial"/>
                      <w:sz w:val="18"/>
                      <w:szCs w:val="18"/>
                    </w:rPr>
                    <w:t>BOSNIA AND HERZEGOVINA</w:t>
                  </w:r>
                </w:p>
                <w:p w:rsidR="006149DA" w:rsidRPr="00B90C6D" w:rsidRDefault="006149DA" w:rsidP="006149DA">
                  <w:pPr>
                    <w:spacing w:line="29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B90C6D">
                    <w:rPr>
                      <w:b/>
                      <w:bCs/>
                      <w:sz w:val="18"/>
                      <w:szCs w:val="18"/>
                    </w:rPr>
                    <w:t>FEDERATION OF BOSNIA AND HERZEGOVINA</w:t>
                  </w:r>
                </w:p>
                <w:p w:rsidR="006149DA" w:rsidRPr="00B90C6D" w:rsidRDefault="006149DA" w:rsidP="006149DA">
                  <w:pPr>
                    <w:pStyle w:val="Heading4"/>
                    <w:spacing w:line="29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CENTRAL BOSNIA CANTON</w:t>
                  </w:r>
                  <w:r>
                    <w:rPr>
                      <w:sz w:val="18"/>
                      <w:szCs w:val="18"/>
                    </w:rPr>
                    <w:br/>
                    <w:t>TRAVNIK MUNICIPALITY</w:t>
                  </w:r>
                  <w:r>
                    <w:rPr>
                      <w:sz w:val="18"/>
                      <w:szCs w:val="18"/>
                    </w:rPr>
                    <w:br/>
                    <w:t>MAYOR'S OFFICE</w:t>
                  </w:r>
                </w:p>
              </w:txbxContent>
            </v:textbox>
          </v:shape>
        </w:pict>
      </w:r>
      <w:r w:rsidR="00862726" w:rsidRPr="00862726">
        <w:rPr>
          <w:lang w:val="hr-BA" w:eastAsia="hr-HR"/>
        </w:rPr>
        <w:pict>
          <v:shape id="_x0000_s1030" type="#_x0000_t202" style="position:absolute;margin-left:-73.85pt;margin-top:-20.05pt;width:240.9pt;height:69.3pt;z-index:251660288;mso-height-percent:200;mso-position-horizontal-relative:text;mso-position-vertical-relative:text;mso-height-percent:200;mso-width-relative:margin;mso-height-relative:margin" stroked="f">
            <v:textbox style="mso-next-textbox:#_x0000_s1030;mso-fit-shape-to-text:t">
              <w:txbxContent>
                <w:p w:rsidR="006149DA" w:rsidRPr="00B90C6D" w:rsidRDefault="006149DA" w:rsidP="006149DA">
                  <w:pPr>
                    <w:pStyle w:val="Title"/>
                    <w:rPr>
                      <w:rFonts w:cs="Arial"/>
                      <w:sz w:val="18"/>
                      <w:szCs w:val="18"/>
                    </w:rPr>
                  </w:pPr>
                  <w:r w:rsidRPr="00B90C6D">
                    <w:rPr>
                      <w:rFonts w:cs="Arial"/>
                      <w:sz w:val="18"/>
                      <w:szCs w:val="18"/>
                    </w:rPr>
                    <w:t>BOSNA I HERCEGOVINA</w:t>
                  </w:r>
                </w:p>
                <w:p w:rsidR="006149DA" w:rsidRPr="00B90C6D" w:rsidRDefault="006149DA" w:rsidP="006149DA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B90C6D">
                    <w:rPr>
                      <w:b/>
                      <w:bCs/>
                      <w:sz w:val="18"/>
                      <w:szCs w:val="18"/>
                    </w:rPr>
                    <w:t>FEDERACIJA BOSNA I HERCEGOVINA</w:t>
                  </w:r>
                </w:p>
                <w:p w:rsidR="006149DA" w:rsidRPr="00B90C6D" w:rsidRDefault="006149DA" w:rsidP="006149DA">
                  <w:pPr>
                    <w:pStyle w:val="Heading4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SREDNJOBOSANSKI KANTON</w:t>
                  </w:r>
                  <w:r>
                    <w:rPr>
                      <w:sz w:val="18"/>
                      <w:szCs w:val="18"/>
                    </w:rPr>
                    <w:br/>
                  </w:r>
                  <w:r w:rsidRPr="00B90C6D">
                    <w:rPr>
                      <w:sz w:val="18"/>
                      <w:szCs w:val="18"/>
                    </w:rPr>
                    <w:t>KANTON SREDIŠNJA BOSNA</w:t>
                  </w:r>
                </w:p>
                <w:p w:rsidR="006149DA" w:rsidRPr="00B90C6D" w:rsidRDefault="006149DA" w:rsidP="006149DA">
                  <w:pPr>
                    <w:pStyle w:val="Heading6"/>
                    <w:rPr>
                      <w:sz w:val="18"/>
                      <w:szCs w:val="18"/>
                    </w:rPr>
                  </w:pPr>
                  <w:r w:rsidRPr="00B90C6D">
                    <w:rPr>
                      <w:sz w:val="18"/>
                      <w:szCs w:val="18"/>
                    </w:rPr>
                    <w:t>OPĆINA TRAVNIK</w:t>
                  </w:r>
                  <w:r>
                    <w:rPr>
                      <w:sz w:val="18"/>
                      <w:szCs w:val="18"/>
                    </w:rPr>
                    <w:br/>
                    <w:t>NAČELNIK</w:t>
                  </w:r>
                </w:p>
              </w:txbxContent>
            </v:textbox>
          </v:shape>
        </w:pict>
      </w:r>
    </w:p>
    <w:p w:rsidR="00625D2B" w:rsidRPr="00DE359E" w:rsidRDefault="00625D2B" w:rsidP="006149DA">
      <w:pPr>
        <w:rPr>
          <w:lang w:val="hr-BA"/>
        </w:rPr>
      </w:pPr>
    </w:p>
    <w:p w:rsidR="00625D2B" w:rsidRPr="00DE359E" w:rsidRDefault="00625D2B" w:rsidP="00625D2B">
      <w:pPr>
        <w:rPr>
          <w:lang w:val="hr-BA"/>
        </w:rPr>
      </w:pPr>
    </w:p>
    <w:p w:rsidR="00625D2B" w:rsidRPr="00DE359E" w:rsidRDefault="00625D2B" w:rsidP="00625D2B">
      <w:pPr>
        <w:rPr>
          <w:lang w:val="hr-BA"/>
        </w:rPr>
      </w:pPr>
    </w:p>
    <w:p w:rsidR="00CC53C5" w:rsidRPr="00C9237F" w:rsidRDefault="00862726" w:rsidP="00B51FD1">
      <w:pPr>
        <w:rPr>
          <w:lang w:val="hr-BA"/>
        </w:rPr>
      </w:pPr>
      <w:r w:rsidRPr="00862726">
        <w:rPr>
          <w:lang w:val="hr-BA" w:eastAsia="hr-H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-35.3pt;margin-top:3.3pt;width:501.75pt;height:0;z-index:251663360" o:connectortype="straight" strokecolor="#7f7f7f [1612]"/>
        </w:pict>
      </w:r>
      <w:r w:rsidRPr="00862726">
        <w:rPr>
          <w:lang w:val="hr-BA" w:eastAsia="hr-HR"/>
        </w:rPr>
        <w:pict>
          <v:shape id="_x0000_s1033" type="#_x0000_t32" style="position:absolute;margin-left:-35.3pt;margin-top:-.15pt;width:501.75pt;height:0;z-index:251664384" o:connectortype="straight" strokecolor="#7f7f7f [1612]"/>
        </w:pict>
      </w:r>
    </w:p>
    <w:p w:rsidR="004D3D39" w:rsidRPr="00613ED3" w:rsidRDefault="004D3D39" w:rsidP="004D3D39">
      <w:pPr>
        <w:rPr>
          <w:rFonts w:cs="Arial"/>
          <w:szCs w:val="20"/>
          <w:lang w:val="hr-HR"/>
        </w:rPr>
      </w:pPr>
      <w:r w:rsidRPr="00613ED3">
        <w:rPr>
          <w:rFonts w:cs="Arial"/>
          <w:szCs w:val="20"/>
          <w:lang w:val="hr-HR"/>
        </w:rPr>
        <w:t xml:space="preserve">Broj: </w:t>
      </w:r>
    </w:p>
    <w:p w:rsidR="004D3D39" w:rsidRPr="00613ED3" w:rsidRDefault="004D3D39" w:rsidP="004D3D39">
      <w:pPr>
        <w:tabs>
          <w:tab w:val="left" w:pos="3570"/>
        </w:tabs>
        <w:rPr>
          <w:rFonts w:cs="Arial"/>
          <w:szCs w:val="20"/>
          <w:lang w:val="hr-HR"/>
        </w:rPr>
      </w:pPr>
      <w:r w:rsidRPr="00613ED3">
        <w:rPr>
          <w:rFonts w:cs="Arial"/>
          <w:szCs w:val="20"/>
          <w:lang w:val="hr-HR"/>
        </w:rPr>
        <w:t xml:space="preserve">Datum: </w:t>
      </w:r>
      <w:r>
        <w:rPr>
          <w:rFonts w:cs="Arial"/>
          <w:szCs w:val="20"/>
          <w:lang w:val="hr-HR"/>
        </w:rPr>
        <w:t>06.03.2025</w:t>
      </w:r>
      <w:r w:rsidRPr="00613ED3">
        <w:rPr>
          <w:rFonts w:cs="Arial"/>
          <w:szCs w:val="20"/>
          <w:lang w:val="hr-HR"/>
        </w:rPr>
        <w:t>.</w:t>
      </w:r>
      <w:r>
        <w:rPr>
          <w:rFonts w:cs="Arial"/>
          <w:szCs w:val="20"/>
          <w:lang w:val="hr-HR"/>
        </w:rPr>
        <w:t xml:space="preserve"> godine</w:t>
      </w:r>
    </w:p>
    <w:p w:rsidR="004D3D39" w:rsidRPr="00613ED3" w:rsidRDefault="004D3D39" w:rsidP="004D3D39">
      <w:pPr>
        <w:tabs>
          <w:tab w:val="left" w:pos="3570"/>
        </w:tabs>
        <w:rPr>
          <w:rFonts w:cs="Arial"/>
          <w:szCs w:val="20"/>
          <w:lang w:val="hr-HR"/>
        </w:rPr>
      </w:pPr>
    </w:p>
    <w:p w:rsidR="004D3D39" w:rsidRPr="00613ED3" w:rsidRDefault="004D3D39" w:rsidP="004D3D39">
      <w:pPr>
        <w:tabs>
          <w:tab w:val="left" w:pos="3570"/>
        </w:tabs>
        <w:rPr>
          <w:rFonts w:cs="Arial"/>
          <w:szCs w:val="20"/>
          <w:lang w:val="hr-HR"/>
        </w:rPr>
      </w:pPr>
    </w:p>
    <w:p w:rsidR="004D3D39" w:rsidRPr="00613ED3" w:rsidRDefault="004D3D39" w:rsidP="004D3D39">
      <w:pPr>
        <w:jc w:val="both"/>
        <w:rPr>
          <w:rFonts w:cs="Arial"/>
          <w:szCs w:val="20"/>
        </w:rPr>
      </w:pPr>
      <w:r w:rsidRPr="00613ED3">
        <w:rPr>
          <w:rFonts w:cs="Arial"/>
          <w:szCs w:val="20"/>
        </w:rPr>
        <w:t xml:space="preserve">Na osnovu člana 95. Statuta Općine Travnik (Prečišćeni tekst „Službene novine općine Travnik“, </w:t>
      </w:r>
      <w:r w:rsidR="00191A80">
        <w:rPr>
          <w:rFonts w:cs="Arial"/>
          <w:szCs w:val="20"/>
        </w:rPr>
        <w:t xml:space="preserve">broj 11/05) i </w:t>
      </w:r>
      <w:r w:rsidRPr="00613ED3">
        <w:rPr>
          <w:rFonts w:cs="Arial"/>
          <w:szCs w:val="20"/>
        </w:rPr>
        <w:t>Odluke o</w:t>
      </w:r>
      <w:r>
        <w:rPr>
          <w:rFonts w:cs="Arial"/>
          <w:szCs w:val="20"/>
        </w:rPr>
        <w:t xml:space="preserve"> programu utroška sredstava za sportka udruženja i udruženja građana za 2025. godinu </w:t>
      </w:r>
      <w:r w:rsidRPr="00613ED3">
        <w:rPr>
          <w:rFonts w:cs="Arial"/>
          <w:szCs w:val="20"/>
        </w:rPr>
        <w:t>, broj:</w:t>
      </w:r>
      <w:r>
        <w:rPr>
          <w:rFonts w:cs="Arial"/>
          <w:szCs w:val="20"/>
        </w:rPr>
        <w:t xml:space="preserve"> 01-1-04-28-73-99/25</w:t>
      </w:r>
      <w:r w:rsidRPr="00613ED3">
        <w:rPr>
          <w:rFonts w:cs="Arial"/>
          <w:szCs w:val="20"/>
        </w:rPr>
        <w:t>od</w:t>
      </w:r>
      <w:r>
        <w:rPr>
          <w:rFonts w:cs="Arial"/>
          <w:szCs w:val="20"/>
        </w:rPr>
        <w:t xml:space="preserve"> 05.03.</w:t>
      </w:r>
      <w:r w:rsidRPr="00613ED3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2025. godine,  Općina</w:t>
      </w:r>
      <w:r w:rsidRPr="00613ED3">
        <w:rPr>
          <w:rFonts w:cs="Arial"/>
          <w:szCs w:val="20"/>
        </w:rPr>
        <w:t xml:space="preserve"> Travnik, r a s p i s u j e </w:t>
      </w:r>
    </w:p>
    <w:p w:rsidR="004D3D39" w:rsidRDefault="004D3D39" w:rsidP="004D3D39">
      <w:pPr>
        <w:jc w:val="both"/>
        <w:rPr>
          <w:rFonts w:cs="Arial"/>
          <w:lang w:val="hr-BA" w:eastAsia="hr-HR"/>
        </w:rPr>
      </w:pPr>
    </w:p>
    <w:p w:rsidR="004D3D39" w:rsidRPr="006A6E36" w:rsidRDefault="004D3D39" w:rsidP="004D3D39">
      <w:pPr>
        <w:jc w:val="both"/>
        <w:rPr>
          <w:rFonts w:cs="Arial"/>
          <w:lang w:val="bs-Latn-BA"/>
        </w:rPr>
      </w:pPr>
    </w:p>
    <w:p w:rsidR="004D3D39" w:rsidRPr="006A6E36" w:rsidRDefault="004D3D39" w:rsidP="004D3D39">
      <w:pPr>
        <w:jc w:val="center"/>
        <w:rPr>
          <w:rFonts w:cs="Arial"/>
          <w:b/>
          <w:lang w:val="bs-Latn-BA"/>
        </w:rPr>
      </w:pPr>
      <w:r>
        <w:rPr>
          <w:rFonts w:cs="Arial"/>
          <w:b/>
          <w:lang w:val="bs-Latn-BA"/>
        </w:rPr>
        <w:t xml:space="preserve">JAVNI POZIV </w:t>
      </w:r>
    </w:p>
    <w:p w:rsidR="004D3D39" w:rsidRDefault="004D3D39" w:rsidP="004D3D39">
      <w:pPr>
        <w:jc w:val="center"/>
        <w:rPr>
          <w:rFonts w:cs="Arial"/>
          <w:b/>
          <w:lang w:val="bs-Latn-BA"/>
        </w:rPr>
      </w:pPr>
      <w:r>
        <w:rPr>
          <w:rFonts w:cs="Arial"/>
          <w:b/>
          <w:lang w:val="bs-Latn-BA"/>
        </w:rPr>
        <w:t xml:space="preserve">za dodjelu sredstava </w:t>
      </w:r>
      <w:r>
        <w:rPr>
          <w:rFonts w:cs="Arial"/>
          <w:b/>
          <w:color w:val="000000"/>
          <w:lang w:val="bs-Latn-BA"/>
        </w:rPr>
        <w:t xml:space="preserve"> sportskim  udruženjima  i udruženjima  građana  za 2025. godinu </w:t>
      </w:r>
    </w:p>
    <w:p w:rsidR="004D3D39" w:rsidRDefault="004D3D39" w:rsidP="004D3D39">
      <w:pPr>
        <w:jc w:val="center"/>
        <w:rPr>
          <w:rFonts w:cs="Arial"/>
          <w:b/>
          <w:lang w:val="bs-Latn-BA"/>
        </w:rPr>
      </w:pPr>
      <w:r>
        <w:rPr>
          <w:rFonts w:cs="Arial"/>
          <w:b/>
          <w:color w:val="000000"/>
          <w:lang w:val="bs-Latn-BA"/>
        </w:rPr>
        <w:t xml:space="preserve"> </w:t>
      </w:r>
    </w:p>
    <w:p w:rsidR="004D3D39" w:rsidRPr="006A6E36" w:rsidRDefault="004D3D39" w:rsidP="004D3D39">
      <w:pPr>
        <w:jc w:val="center"/>
        <w:rPr>
          <w:rFonts w:cs="Arial"/>
          <w:b/>
          <w:lang w:val="bs-Latn-BA"/>
        </w:rPr>
      </w:pPr>
    </w:p>
    <w:p w:rsidR="004D3D39" w:rsidRDefault="004D3D39" w:rsidP="004D3D39">
      <w:pPr>
        <w:jc w:val="center"/>
        <w:rPr>
          <w:rFonts w:cs="Arial"/>
          <w:b/>
          <w:lang w:val="bs-Latn-BA"/>
        </w:rPr>
      </w:pPr>
      <w:r w:rsidRPr="006A6E36">
        <w:rPr>
          <w:rFonts w:cs="Arial"/>
          <w:b/>
          <w:lang w:val="bs-Latn-BA"/>
        </w:rPr>
        <w:t>Član 1.</w:t>
      </w:r>
    </w:p>
    <w:p w:rsidR="004D3D39" w:rsidRDefault="004D3D39" w:rsidP="004D3D39">
      <w:pPr>
        <w:jc w:val="center"/>
        <w:rPr>
          <w:rFonts w:cs="Arial"/>
          <w:b/>
          <w:lang w:val="bs-Latn-BA"/>
        </w:rPr>
      </w:pPr>
    </w:p>
    <w:p w:rsidR="004D3D39" w:rsidRDefault="004D3D39" w:rsidP="004D3D39">
      <w:pPr>
        <w:jc w:val="both"/>
        <w:rPr>
          <w:rFonts w:cs="Arial"/>
          <w:lang w:val="bs-Latn-BA"/>
        </w:rPr>
      </w:pPr>
      <w:r>
        <w:rPr>
          <w:rFonts w:cs="Arial"/>
          <w:lang w:val="bs-Latn-BA"/>
        </w:rPr>
        <w:t>Općina Travnik poziva  sportska udruženja i udruženja građana,   registrovana na području  Općine Travnik da dostave prijedloge projekata koji su od posebn</w:t>
      </w:r>
      <w:r w:rsidR="00191A80">
        <w:rPr>
          <w:rFonts w:cs="Arial"/>
          <w:lang w:val="bs-Latn-BA"/>
        </w:rPr>
        <w:t>og značaja za lokalnu zajednicu</w:t>
      </w:r>
      <w:r>
        <w:rPr>
          <w:rFonts w:cs="Arial"/>
          <w:lang w:val="bs-Latn-BA"/>
        </w:rPr>
        <w:t xml:space="preserve">. Prijedlozi projekata moraju biti u skladu sa razvojnim ciljevima Općine Travnik, strateškim dokumentima i akcionim planovima, te doprinijeti unapređenju društvenih, privrednih i sportskih aktivnosti u općini. </w:t>
      </w:r>
    </w:p>
    <w:p w:rsidR="004D3D39" w:rsidRPr="00A47F2D" w:rsidRDefault="004D3D39" w:rsidP="004D3D39">
      <w:pPr>
        <w:jc w:val="both"/>
        <w:rPr>
          <w:rFonts w:cs="Arial"/>
          <w:b/>
          <w:color w:val="000000"/>
          <w:lang w:val="bs-Latn-BA"/>
        </w:rPr>
      </w:pPr>
      <w:r>
        <w:rPr>
          <w:rFonts w:cs="Arial"/>
          <w:lang w:val="bs-Latn-BA"/>
        </w:rPr>
        <w:t xml:space="preserve">  </w:t>
      </w:r>
    </w:p>
    <w:p w:rsidR="004D3D39" w:rsidRDefault="004D3D39" w:rsidP="004D3D39">
      <w:pPr>
        <w:jc w:val="center"/>
        <w:rPr>
          <w:rFonts w:cs="Arial"/>
          <w:b/>
          <w:bCs/>
          <w:color w:val="0D0D0D"/>
          <w:lang w:val="hr-BA" w:eastAsia="hr-HR"/>
        </w:rPr>
      </w:pPr>
      <w:r w:rsidRPr="002106E3">
        <w:rPr>
          <w:rFonts w:cs="Arial"/>
          <w:b/>
          <w:bCs/>
          <w:color w:val="0D0D0D"/>
          <w:lang w:val="hr-BA" w:eastAsia="hr-HR"/>
        </w:rPr>
        <w:t>Član 2.</w:t>
      </w:r>
    </w:p>
    <w:p w:rsidR="004D3D39" w:rsidRPr="002106E3" w:rsidRDefault="004D3D39" w:rsidP="004D3D39">
      <w:pPr>
        <w:jc w:val="center"/>
        <w:rPr>
          <w:rFonts w:cs="Arial"/>
          <w:b/>
          <w:bCs/>
          <w:color w:val="0D0D0D"/>
          <w:lang w:val="hr-BA" w:eastAsia="hr-HR"/>
        </w:rPr>
      </w:pPr>
    </w:p>
    <w:p w:rsidR="00063276" w:rsidRDefault="004D3D39" w:rsidP="004D3D39">
      <w:pPr>
        <w:ind w:left="426" w:hanging="426"/>
        <w:jc w:val="both"/>
        <w:rPr>
          <w:rFonts w:cs="Arial"/>
          <w:bCs/>
          <w:color w:val="0D0D0D"/>
          <w:lang w:val="hr-BA" w:eastAsia="hr-HR"/>
        </w:rPr>
      </w:pPr>
      <w:r>
        <w:rPr>
          <w:rFonts w:cs="Arial"/>
          <w:bCs/>
          <w:color w:val="0D0D0D"/>
          <w:lang w:val="hr-BA" w:eastAsia="hr-HR"/>
        </w:rPr>
        <w:t xml:space="preserve">(1) </w:t>
      </w:r>
      <w:r w:rsidR="00063276">
        <w:rPr>
          <w:rFonts w:cs="Arial"/>
          <w:bCs/>
          <w:color w:val="0D0D0D"/>
          <w:lang w:val="hr-BA" w:eastAsia="hr-HR"/>
        </w:rPr>
        <w:t xml:space="preserve">  </w:t>
      </w:r>
      <w:r>
        <w:rPr>
          <w:rFonts w:cs="Arial"/>
          <w:bCs/>
          <w:color w:val="0D0D0D"/>
          <w:lang w:val="hr-BA" w:eastAsia="hr-HR"/>
        </w:rPr>
        <w:t>Pravo na dodjelu</w:t>
      </w:r>
      <w:r w:rsidRPr="002106E3">
        <w:rPr>
          <w:rFonts w:cs="Arial"/>
          <w:bCs/>
          <w:color w:val="0D0D0D"/>
          <w:lang w:val="hr-BA" w:eastAsia="hr-HR"/>
        </w:rPr>
        <w:t xml:space="preserve"> budžetskih sredstava </w:t>
      </w:r>
      <w:r w:rsidRPr="002106E3">
        <w:rPr>
          <w:rFonts w:cs="Arial"/>
          <w:bCs/>
          <w:color w:val="0D0D0D"/>
          <w:lang w:val="bs-Latn-BA" w:eastAsia="hr-HR"/>
        </w:rPr>
        <w:t xml:space="preserve">za sufinansiranje </w:t>
      </w:r>
      <w:r>
        <w:rPr>
          <w:rFonts w:cs="Arial"/>
          <w:bCs/>
          <w:color w:val="0D0D0D"/>
          <w:lang w:val="bs-Latn-BA" w:eastAsia="hr-HR"/>
        </w:rPr>
        <w:t>imaju</w:t>
      </w:r>
      <w:r w:rsidRPr="002106E3">
        <w:rPr>
          <w:rFonts w:cs="Arial"/>
          <w:bCs/>
          <w:color w:val="0D0D0D"/>
          <w:lang w:val="bs-Latn-BA" w:eastAsia="hr-HR"/>
        </w:rPr>
        <w:t xml:space="preserve"> </w:t>
      </w:r>
      <w:r>
        <w:rPr>
          <w:rFonts w:cs="Arial"/>
          <w:bCs/>
          <w:color w:val="0D0D0D"/>
          <w:lang w:val="hr-BA" w:eastAsia="hr-HR"/>
        </w:rPr>
        <w:t xml:space="preserve">neprofitne  organizacije </w:t>
      </w:r>
      <w:r w:rsidRPr="000F0190">
        <w:rPr>
          <w:rFonts w:cs="Arial"/>
          <w:bCs/>
          <w:color w:val="0D0D0D"/>
          <w:lang w:val="hr-BA" w:eastAsia="hr-HR"/>
        </w:rPr>
        <w:t>koj</w:t>
      </w:r>
      <w:r>
        <w:rPr>
          <w:rFonts w:cs="Arial"/>
          <w:bCs/>
          <w:color w:val="0D0D0D"/>
          <w:lang w:val="hr-BA" w:eastAsia="hr-HR"/>
        </w:rPr>
        <w:t>e</w:t>
      </w:r>
      <w:r w:rsidRPr="000F0190">
        <w:rPr>
          <w:rFonts w:cs="Arial"/>
          <w:bCs/>
          <w:color w:val="0D0D0D"/>
          <w:lang w:val="hr-BA" w:eastAsia="hr-HR"/>
        </w:rPr>
        <w:t xml:space="preserve"> realizuju aktivnosti</w:t>
      </w:r>
      <w:r>
        <w:rPr>
          <w:rFonts w:cs="Arial"/>
          <w:bCs/>
          <w:color w:val="0D0D0D"/>
          <w:lang w:val="hr-BA" w:eastAsia="hr-HR"/>
        </w:rPr>
        <w:t>,</w:t>
      </w:r>
      <w:r w:rsidRPr="00EC2F14">
        <w:rPr>
          <w:rFonts w:cs="Arial"/>
          <w:bCs/>
          <w:color w:val="0D0D0D"/>
          <w:lang w:val="hr-BA" w:eastAsia="hr-HR"/>
        </w:rPr>
        <w:t xml:space="preserve"> dje</w:t>
      </w:r>
      <w:r>
        <w:rPr>
          <w:rFonts w:cs="Arial"/>
          <w:bCs/>
          <w:color w:val="0D0D0D"/>
          <w:lang w:val="hr-BA" w:eastAsia="hr-HR"/>
        </w:rPr>
        <w:t xml:space="preserve">luju ili provode svoje </w:t>
      </w:r>
      <w:r w:rsidRPr="00EC2F14">
        <w:rPr>
          <w:rFonts w:cs="Arial"/>
          <w:bCs/>
          <w:color w:val="0D0D0D"/>
          <w:lang w:val="hr-BA" w:eastAsia="hr-HR"/>
        </w:rPr>
        <w:t>projekte</w:t>
      </w:r>
      <w:r>
        <w:rPr>
          <w:rFonts w:cs="Arial"/>
          <w:bCs/>
          <w:color w:val="0D0D0D"/>
          <w:lang w:val="hr-BA" w:eastAsia="hr-HR"/>
        </w:rPr>
        <w:t xml:space="preserve"> i druge aktivnosti na prostoru</w:t>
      </w:r>
      <w:r w:rsidRPr="000F0190">
        <w:rPr>
          <w:rFonts w:cs="Arial"/>
          <w:bCs/>
          <w:color w:val="0D0D0D"/>
          <w:lang w:val="hr-BA" w:eastAsia="hr-HR"/>
        </w:rPr>
        <w:t xml:space="preserve"> </w:t>
      </w:r>
      <w:r w:rsidR="00191A80">
        <w:rPr>
          <w:rFonts w:cs="Arial"/>
          <w:bCs/>
          <w:color w:val="0D0D0D"/>
          <w:lang w:val="hr-BA" w:eastAsia="hr-HR"/>
        </w:rPr>
        <w:t>O</w:t>
      </w:r>
      <w:r>
        <w:rPr>
          <w:rFonts w:cs="Arial"/>
          <w:bCs/>
          <w:color w:val="0D0D0D"/>
          <w:lang w:val="hr-BA" w:eastAsia="hr-HR"/>
        </w:rPr>
        <w:t>pćine Travnik</w:t>
      </w:r>
      <w:r w:rsidRPr="000F0190">
        <w:rPr>
          <w:rFonts w:cs="Arial"/>
          <w:bCs/>
          <w:color w:val="0D0D0D"/>
          <w:lang w:val="hr-BA" w:eastAsia="hr-HR"/>
        </w:rPr>
        <w:t xml:space="preserve">.   </w:t>
      </w:r>
    </w:p>
    <w:p w:rsidR="004D3D39" w:rsidRDefault="00063276" w:rsidP="004D3D39">
      <w:pPr>
        <w:ind w:left="426" w:hanging="426"/>
        <w:jc w:val="both"/>
        <w:rPr>
          <w:rFonts w:cs="Arial"/>
          <w:bCs/>
          <w:color w:val="0D0D0D"/>
          <w:lang w:val="hr-BA" w:eastAsia="hr-HR"/>
        </w:rPr>
      </w:pPr>
      <w:r>
        <w:rPr>
          <w:rFonts w:cs="Arial"/>
          <w:bCs/>
          <w:color w:val="0D0D0D"/>
          <w:lang w:val="hr-BA" w:eastAsia="hr-HR"/>
        </w:rPr>
        <w:t>(2)   Udruženja od posebnog interesa ne mogu učestvovati u ovom javnom pozivu.</w:t>
      </w:r>
      <w:r w:rsidR="004D3D39" w:rsidRPr="000F0190">
        <w:rPr>
          <w:rFonts w:cs="Arial"/>
          <w:bCs/>
          <w:color w:val="0D0D0D"/>
          <w:lang w:val="hr-BA" w:eastAsia="hr-HR"/>
        </w:rPr>
        <w:t xml:space="preserve">      </w:t>
      </w:r>
    </w:p>
    <w:p w:rsidR="004D3D39" w:rsidRDefault="00063276" w:rsidP="004D3D39">
      <w:pPr>
        <w:ind w:left="426" w:hanging="426"/>
        <w:jc w:val="both"/>
        <w:rPr>
          <w:rFonts w:cs="Arial"/>
          <w:bCs/>
          <w:color w:val="0D0D0D"/>
          <w:lang w:val="hr-BA" w:eastAsia="hr-HR"/>
        </w:rPr>
      </w:pPr>
      <w:r>
        <w:rPr>
          <w:rFonts w:cs="Arial"/>
          <w:bCs/>
          <w:color w:val="0D0D0D"/>
          <w:lang w:val="hr-BA" w:eastAsia="hr-HR"/>
        </w:rPr>
        <w:t>(3</w:t>
      </w:r>
      <w:r w:rsidR="004D3D39">
        <w:rPr>
          <w:rFonts w:cs="Arial"/>
          <w:bCs/>
          <w:color w:val="0D0D0D"/>
          <w:lang w:val="hr-BA" w:eastAsia="hr-HR"/>
        </w:rPr>
        <w:t xml:space="preserve">) </w:t>
      </w:r>
      <w:r w:rsidR="004D3D39" w:rsidRPr="007B55A2">
        <w:rPr>
          <w:rFonts w:cs="Arial"/>
          <w:bCs/>
          <w:color w:val="0D0D0D"/>
          <w:lang w:val="hr-BA" w:eastAsia="hr-HR"/>
        </w:rPr>
        <w:t xml:space="preserve"> Korisnici sredstava iz stava 1. ovoga člana kojima su dodijeljen</w:t>
      </w:r>
      <w:r>
        <w:rPr>
          <w:rFonts w:cs="Arial"/>
          <w:bCs/>
          <w:color w:val="0D0D0D"/>
          <w:lang w:val="hr-BA" w:eastAsia="hr-HR"/>
        </w:rPr>
        <w:t>a sredstva za prethodnu godinu,</w:t>
      </w:r>
      <w:r w:rsidR="004D3D39" w:rsidRPr="007B55A2">
        <w:rPr>
          <w:rFonts w:cs="Arial"/>
          <w:bCs/>
          <w:color w:val="0D0D0D"/>
          <w:lang w:val="hr-BA" w:eastAsia="hr-HR"/>
        </w:rPr>
        <w:t>a koji nisu dostavili finansijski izvještaj o namjenskom utrošku sredstava dodijeljenih za prethodnu godinu, ne mogu učestvovati u raspodjeli sredstava za tekuću godinu.</w:t>
      </w:r>
      <w:r w:rsidR="004D3D39" w:rsidRPr="000F0190">
        <w:rPr>
          <w:rFonts w:cs="Arial"/>
          <w:bCs/>
          <w:color w:val="0D0D0D"/>
          <w:lang w:val="hr-BA" w:eastAsia="hr-HR"/>
        </w:rPr>
        <w:t xml:space="preserve">   </w:t>
      </w:r>
    </w:p>
    <w:p w:rsidR="004D3D39" w:rsidRDefault="004D3D39" w:rsidP="004D3D39">
      <w:pPr>
        <w:ind w:left="426" w:hanging="426"/>
        <w:jc w:val="both"/>
        <w:rPr>
          <w:rFonts w:cs="Arial"/>
          <w:bCs/>
          <w:color w:val="0D0D0D"/>
          <w:lang w:val="hr-BA" w:eastAsia="hr-HR"/>
        </w:rPr>
      </w:pPr>
      <w:r w:rsidRPr="000F0190">
        <w:rPr>
          <w:rFonts w:cs="Arial"/>
          <w:bCs/>
          <w:color w:val="0D0D0D"/>
          <w:lang w:val="hr-BA" w:eastAsia="hr-HR"/>
        </w:rPr>
        <w:t xml:space="preserve"> </w:t>
      </w:r>
      <w:r w:rsidR="00063276">
        <w:rPr>
          <w:rFonts w:cs="Arial"/>
          <w:bCs/>
          <w:color w:val="0D0D0D"/>
          <w:lang w:val="hr-BA" w:eastAsia="hr-HR"/>
        </w:rPr>
        <w:t>(4</w:t>
      </w:r>
      <w:r>
        <w:rPr>
          <w:rFonts w:cs="Arial"/>
          <w:bCs/>
          <w:color w:val="0D0D0D"/>
          <w:lang w:val="hr-BA" w:eastAsia="hr-HR"/>
        </w:rPr>
        <w:t xml:space="preserve">) </w:t>
      </w:r>
      <w:r w:rsidR="00063276">
        <w:rPr>
          <w:rFonts w:cs="Arial"/>
          <w:bCs/>
          <w:color w:val="0D0D0D"/>
          <w:lang w:val="hr-BA" w:eastAsia="hr-HR"/>
        </w:rPr>
        <w:t xml:space="preserve"> </w:t>
      </w:r>
      <w:r>
        <w:rPr>
          <w:rFonts w:cs="Arial"/>
          <w:bCs/>
          <w:color w:val="0D0D0D"/>
          <w:lang w:val="hr-BA" w:eastAsia="hr-HR"/>
        </w:rPr>
        <w:t>Jedna neprofitna organizacija može podnijeti zahtjev za maksimalno tri projekta u okviru jedne kalendarske godine</w:t>
      </w:r>
      <w:r w:rsidRPr="007B55A2">
        <w:rPr>
          <w:rFonts w:cs="Arial"/>
          <w:bCs/>
          <w:color w:val="0D0D0D"/>
          <w:lang w:val="hr-BA" w:eastAsia="hr-HR"/>
        </w:rPr>
        <w:t>.</w:t>
      </w:r>
      <w:r w:rsidRPr="000F0190">
        <w:rPr>
          <w:rFonts w:cs="Arial"/>
          <w:bCs/>
          <w:color w:val="0D0D0D"/>
          <w:lang w:val="hr-BA" w:eastAsia="hr-HR"/>
        </w:rPr>
        <w:t xml:space="preserve"> </w:t>
      </w:r>
      <w:r>
        <w:rPr>
          <w:rFonts w:cs="Arial"/>
          <w:bCs/>
          <w:color w:val="0D0D0D"/>
          <w:lang w:val="hr-BA" w:eastAsia="hr-HR"/>
        </w:rPr>
        <w:t>Projekti se navode na jednom prijavnom obrascu sa uključenim troškovima za sva tri projekta.</w:t>
      </w:r>
      <w:r w:rsidRPr="000F0190">
        <w:rPr>
          <w:rFonts w:cs="Arial"/>
          <w:bCs/>
          <w:color w:val="0D0D0D"/>
          <w:lang w:val="hr-BA" w:eastAsia="hr-HR"/>
        </w:rPr>
        <w:t xml:space="preserve"> </w:t>
      </w:r>
    </w:p>
    <w:p w:rsidR="004D3D39" w:rsidRDefault="004D3D39" w:rsidP="004D3D39">
      <w:pPr>
        <w:ind w:left="426" w:hanging="426"/>
        <w:jc w:val="both"/>
        <w:rPr>
          <w:rFonts w:cs="Arial"/>
          <w:bCs/>
          <w:color w:val="0D0D0D"/>
          <w:lang w:val="hr-BA" w:eastAsia="hr-HR"/>
        </w:rPr>
      </w:pPr>
      <w:r w:rsidRPr="000F0190">
        <w:rPr>
          <w:rFonts w:cs="Arial"/>
          <w:bCs/>
          <w:color w:val="0D0D0D"/>
          <w:lang w:val="hr-BA" w:eastAsia="hr-HR"/>
        </w:rPr>
        <w:t xml:space="preserve">     </w:t>
      </w:r>
      <w:r>
        <w:rPr>
          <w:rFonts w:cs="Arial"/>
          <w:bCs/>
          <w:color w:val="0D0D0D"/>
          <w:lang w:val="hr-BA" w:eastAsia="hr-HR"/>
        </w:rPr>
        <w:t xml:space="preserve">                               </w:t>
      </w:r>
    </w:p>
    <w:p w:rsidR="004D3D39" w:rsidRDefault="004D3D39" w:rsidP="004D3D39">
      <w:pPr>
        <w:numPr>
          <w:ilvl w:val="0"/>
          <w:numId w:val="20"/>
        </w:numPr>
        <w:jc w:val="both"/>
        <w:rPr>
          <w:rFonts w:cs="Arial"/>
          <w:bCs/>
          <w:color w:val="0D0D0D"/>
          <w:lang w:val="hr-BA" w:eastAsia="hr-HR"/>
        </w:rPr>
      </w:pPr>
      <w:r>
        <w:rPr>
          <w:rFonts w:cs="Arial"/>
          <w:bCs/>
          <w:color w:val="0D0D0D"/>
          <w:lang w:val="hr-BA" w:eastAsia="hr-HR"/>
        </w:rPr>
        <w:t>Javni poziv za transfere neprofitnih organizacija obuhvata   sljedeće oblasti:</w:t>
      </w:r>
    </w:p>
    <w:p w:rsidR="004D3D39" w:rsidRPr="00DB5DDF" w:rsidRDefault="004D3D39" w:rsidP="004D3D39">
      <w:pPr>
        <w:numPr>
          <w:ilvl w:val="0"/>
          <w:numId w:val="30"/>
        </w:numPr>
        <w:jc w:val="both"/>
        <w:rPr>
          <w:rFonts w:cs="Arial"/>
          <w:bCs/>
          <w:lang w:val="hr-HR"/>
        </w:rPr>
      </w:pPr>
      <w:r>
        <w:rPr>
          <w:rFonts w:cs="Arial"/>
          <w:bCs/>
          <w:lang w:val="hr-HR"/>
        </w:rPr>
        <w:t xml:space="preserve">TRANSFER ZA </w:t>
      </w:r>
      <w:r w:rsidRPr="00DB5DDF">
        <w:rPr>
          <w:rFonts w:cs="Arial"/>
          <w:bCs/>
          <w:lang w:val="hr-HR"/>
        </w:rPr>
        <w:t>SPORT</w:t>
      </w:r>
      <w:r>
        <w:rPr>
          <w:rFonts w:cs="Arial"/>
          <w:bCs/>
          <w:lang w:val="hr-HR"/>
        </w:rPr>
        <w:t xml:space="preserve"> ZA PROJEKTE PO JAVNOM POZIVU (ukupan budžet: 340.000,00 KM) </w:t>
      </w:r>
    </w:p>
    <w:p w:rsidR="004D3D39" w:rsidRPr="00DB5DDF" w:rsidRDefault="004D3D39" w:rsidP="004D3D39">
      <w:pPr>
        <w:numPr>
          <w:ilvl w:val="0"/>
          <w:numId w:val="31"/>
        </w:numPr>
        <w:jc w:val="both"/>
        <w:rPr>
          <w:rFonts w:cs="Arial"/>
          <w:bCs/>
          <w:lang w:val="hr-HR"/>
        </w:rPr>
      </w:pPr>
      <w:r w:rsidRPr="00DB5DDF">
        <w:rPr>
          <w:rFonts w:cs="Arial"/>
          <w:bCs/>
          <w:lang w:val="hr-HR"/>
        </w:rPr>
        <w:t>projekti sportskog i rekreativnog sadržaja</w:t>
      </w:r>
    </w:p>
    <w:p w:rsidR="004D3D39" w:rsidRPr="00DB5DDF" w:rsidRDefault="004D3D39" w:rsidP="004D3D39">
      <w:pPr>
        <w:numPr>
          <w:ilvl w:val="0"/>
          <w:numId w:val="31"/>
        </w:numPr>
        <w:jc w:val="both"/>
        <w:rPr>
          <w:rFonts w:cs="Arial"/>
          <w:bCs/>
          <w:lang w:val="hr-HR"/>
        </w:rPr>
      </w:pPr>
      <w:r w:rsidRPr="00DB5DDF">
        <w:rPr>
          <w:rFonts w:cs="Arial"/>
          <w:bCs/>
          <w:lang w:val="hr-HR"/>
        </w:rPr>
        <w:t>projekti omasovljavanja sporta</w:t>
      </w:r>
    </w:p>
    <w:p w:rsidR="004D3D39" w:rsidRPr="00DB5DDF" w:rsidRDefault="004D3D39" w:rsidP="004D3D39">
      <w:pPr>
        <w:numPr>
          <w:ilvl w:val="0"/>
          <w:numId w:val="31"/>
        </w:numPr>
        <w:jc w:val="both"/>
        <w:rPr>
          <w:rFonts w:cs="Arial"/>
          <w:bCs/>
          <w:lang w:val="hr-HR"/>
        </w:rPr>
      </w:pPr>
      <w:r w:rsidRPr="00DB5DDF">
        <w:rPr>
          <w:rFonts w:cs="Arial"/>
          <w:bCs/>
          <w:lang w:val="hr-HR"/>
        </w:rPr>
        <w:t>projekti širenja zdravstvenog i rekreativnog sporta</w:t>
      </w:r>
    </w:p>
    <w:p w:rsidR="004D3D39" w:rsidRDefault="004D3D39" w:rsidP="004D3D39">
      <w:pPr>
        <w:numPr>
          <w:ilvl w:val="0"/>
          <w:numId w:val="31"/>
        </w:numPr>
        <w:jc w:val="both"/>
        <w:rPr>
          <w:rFonts w:cs="Arial"/>
          <w:bCs/>
          <w:lang w:val="hr-HR"/>
        </w:rPr>
      </w:pPr>
      <w:r>
        <w:rPr>
          <w:rFonts w:cs="Arial"/>
          <w:bCs/>
          <w:lang w:val="hr-HR"/>
        </w:rPr>
        <w:t>projekti afirmacije sporta</w:t>
      </w:r>
    </w:p>
    <w:p w:rsidR="004D3D39" w:rsidRPr="00A226A7" w:rsidRDefault="004D3D39" w:rsidP="004D3D39">
      <w:pPr>
        <w:numPr>
          <w:ilvl w:val="0"/>
          <w:numId w:val="31"/>
        </w:numPr>
        <w:jc w:val="both"/>
        <w:rPr>
          <w:rFonts w:cs="Arial"/>
          <w:bCs/>
          <w:lang w:val="hr-HR"/>
        </w:rPr>
      </w:pPr>
      <w:r>
        <w:rPr>
          <w:rFonts w:cs="Arial"/>
          <w:bCs/>
          <w:lang w:val="hr-HR"/>
        </w:rPr>
        <w:t xml:space="preserve">podrška sportskim klubovima i sportskom savezu </w:t>
      </w:r>
    </w:p>
    <w:p w:rsidR="004D3D39" w:rsidRPr="00DB5DDF" w:rsidRDefault="004D3D39" w:rsidP="004D3D39">
      <w:pPr>
        <w:ind w:left="1068"/>
        <w:jc w:val="both"/>
        <w:rPr>
          <w:rFonts w:cs="Arial"/>
          <w:bCs/>
          <w:lang w:val="hr-HR"/>
        </w:rPr>
      </w:pPr>
    </w:p>
    <w:p w:rsidR="004D3D39" w:rsidRDefault="004D3D39" w:rsidP="004D3D39">
      <w:pPr>
        <w:numPr>
          <w:ilvl w:val="0"/>
          <w:numId w:val="30"/>
        </w:numPr>
        <w:jc w:val="both"/>
        <w:rPr>
          <w:rFonts w:cs="Arial"/>
          <w:bCs/>
          <w:lang w:val="hr-HR"/>
        </w:rPr>
      </w:pPr>
      <w:r>
        <w:rPr>
          <w:rFonts w:cs="Arial"/>
          <w:bCs/>
          <w:lang w:val="hr-HR"/>
        </w:rPr>
        <w:t>TRANSFERI UDRUŽENJIMA ZA PROJEKTE PO JAVNOM POZIVU (ukupan budžet 427.150,00 KM)</w:t>
      </w:r>
    </w:p>
    <w:p w:rsidR="004D3D39" w:rsidRDefault="004D3D39" w:rsidP="004D3D39">
      <w:pPr>
        <w:numPr>
          <w:ilvl w:val="0"/>
          <w:numId w:val="29"/>
        </w:numPr>
        <w:jc w:val="both"/>
        <w:rPr>
          <w:rFonts w:cs="Arial"/>
          <w:bCs/>
          <w:lang w:val="hr-HR"/>
        </w:rPr>
      </w:pPr>
      <w:r>
        <w:rPr>
          <w:rFonts w:cs="Arial"/>
          <w:bCs/>
          <w:lang w:val="hr-HR"/>
        </w:rPr>
        <w:t>projekti humanitarne pomoći socijalno ugroženim građanima</w:t>
      </w:r>
      <w:r w:rsidRPr="00DB5DDF">
        <w:rPr>
          <w:rFonts w:cs="Arial"/>
          <w:bCs/>
          <w:lang w:val="hr-HR"/>
        </w:rPr>
        <w:t>, izbjeglim i raseljenim licima, starim i bolesni</w:t>
      </w:r>
      <w:r>
        <w:rPr>
          <w:rFonts w:cs="Arial"/>
          <w:bCs/>
          <w:lang w:val="hr-HR"/>
        </w:rPr>
        <w:t>m osobama, djeci bez roditelja, žrtvama nasilja i sl.</w:t>
      </w:r>
    </w:p>
    <w:p w:rsidR="004D3D39" w:rsidRPr="00DB5DDF" w:rsidRDefault="004D3D39" w:rsidP="004D3D39">
      <w:pPr>
        <w:numPr>
          <w:ilvl w:val="0"/>
          <w:numId w:val="29"/>
        </w:numPr>
        <w:jc w:val="both"/>
        <w:rPr>
          <w:rFonts w:cs="Arial"/>
          <w:bCs/>
          <w:lang w:val="hr-HR"/>
        </w:rPr>
      </w:pPr>
      <w:r>
        <w:rPr>
          <w:rFonts w:cs="Arial"/>
          <w:bCs/>
          <w:lang w:val="hr-HR"/>
        </w:rPr>
        <w:t xml:space="preserve">organizovanje besplatne podjele hrane, odjeće, medicinskih i drugih potrepština. </w:t>
      </w:r>
    </w:p>
    <w:p w:rsidR="004D3D39" w:rsidRPr="00DB5DDF" w:rsidRDefault="004D3D39" w:rsidP="004D3D39">
      <w:pPr>
        <w:numPr>
          <w:ilvl w:val="0"/>
          <w:numId w:val="29"/>
        </w:numPr>
        <w:jc w:val="both"/>
        <w:rPr>
          <w:rFonts w:cs="Arial"/>
          <w:bCs/>
          <w:lang w:val="hr-HR"/>
        </w:rPr>
      </w:pPr>
      <w:r>
        <w:rPr>
          <w:rFonts w:cs="Arial"/>
          <w:bCs/>
          <w:lang w:val="hr-HR"/>
        </w:rPr>
        <w:t>p</w:t>
      </w:r>
      <w:r w:rsidRPr="00DB5DDF">
        <w:rPr>
          <w:rFonts w:cs="Arial"/>
          <w:bCs/>
          <w:lang w:val="hr-HR"/>
        </w:rPr>
        <w:t>sihosocijalni projekti (savjetovalište i radionice)</w:t>
      </w:r>
    </w:p>
    <w:p w:rsidR="004D3D39" w:rsidRPr="00DB5DDF" w:rsidRDefault="004D3D39" w:rsidP="004D3D39">
      <w:pPr>
        <w:numPr>
          <w:ilvl w:val="0"/>
          <w:numId w:val="29"/>
        </w:numPr>
        <w:jc w:val="both"/>
        <w:rPr>
          <w:rFonts w:cs="Arial"/>
          <w:bCs/>
          <w:lang w:val="hr-HR"/>
        </w:rPr>
      </w:pPr>
      <w:r>
        <w:rPr>
          <w:rFonts w:cs="Arial"/>
          <w:bCs/>
          <w:lang w:val="hr-HR"/>
        </w:rPr>
        <w:t>e</w:t>
      </w:r>
      <w:r w:rsidRPr="00DB5DDF">
        <w:rPr>
          <w:rFonts w:cs="Arial"/>
          <w:bCs/>
          <w:lang w:val="hr-HR"/>
        </w:rPr>
        <w:t>dukativni projekti za borbu protiv aktuelnih poroka u društvu (droga, kriminal, alkohol i ostalo)</w:t>
      </w:r>
    </w:p>
    <w:p w:rsidR="004D3D39" w:rsidRPr="00DB5DDF" w:rsidRDefault="004D3D39" w:rsidP="004D3D39">
      <w:pPr>
        <w:numPr>
          <w:ilvl w:val="0"/>
          <w:numId w:val="29"/>
        </w:numPr>
        <w:jc w:val="both"/>
        <w:rPr>
          <w:rFonts w:cs="Arial"/>
          <w:bCs/>
          <w:lang w:val="hr-HR"/>
        </w:rPr>
      </w:pPr>
      <w:r>
        <w:rPr>
          <w:rFonts w:cs="Arial"/>
          <w:bCs/>
          <w:lang w:val="hr-HR"/>
        </w:rPr>
        <w:t xml:space="preserve">edukativni projekti za djecu i i učenike </w:t>
      </w:r>
    </w:p>
    <w:p w:rsidR="004D3D39" w:rsidRDefault="004D3D39" w:rsidP="004D3D39">
      <w:pPr>
        <w:numPr>
          <w:ilvl w:val="0"/>
          <w:numId w:val="29"/>
        </w:numPr>
        <w:jc w:val="both"/>
        <w:rPr>
          <w:rFonts w:cs="Arial"/>
          <w:bCs/>
          <w:lang w:val="hr-HR"/>
        </w:rPr>
      </w:pPr>
      <w:r w:rsidRPr="00DB5DDF">
        <w:rPr>
          <w:rFonts w:cs="Arial"/>
          <w:bCs/>
          <w:lang w:val="hr-HR"/>
        </w:rPr>
        <w:t>projekti osnaživanja i socijalnog uključivanja osjetljivih i marginaliziranih društvenih grupa.</w:t>
      </w:r>
    </w:p>
    <w:p w:rsidR="004D3D39" w:rsidRDefault="004D3D39" w:rsidP="004D3D39">
      <w:pPr>
        <w:numPr>
          <w:ilvl w:val="0"/>
          <w:numId w:val="29"/>
        </w:numPr>
        <w:jc w:val="both"/>
        <w:rPr>
          <w:rFonts w:cs="Arial"/>
          <w:bCs/>
          <w:lang w:val="hr-HR"/>
        </w:rPr>
      </w:pPr>
      <w:r>
        <w:rPr>
          <w:rFonts w:cs="Arial"/>
          <w:bCs/>
          <w:lang w:val="hr-HR"/>
        </w:rPr>
        <w:lastRenderedPageBreak/>
        <w:t xml:space="preserve">promocija Travnika sa domaćim i međunarodnom organizacijama, kao što su konzulska vremena, noćna utrka, Ilhamijini i Andrićevi dani i sl. </w:t>
      </w:r>
    </w:p>
    <w:p w:rsidR="004D3D39" w:rsidRDefault="004D3D39" w:rsidP="004D3D39">
      <w:pPr>
        <w:numPr>
          <w:ilvl w:val="0"/>
          <w:numId w:val="29"/>
        </w:numPr>
        <w:jc w:val="both"/>
        <w:rPr>
          <w:rFonts w:cs="Arial"/>
          <w:bCs/>
          <w:lang w:val="hr-HR"/>
        </w:rPr>
      </w:pPr>
      <w:r>
        <w:rPr>
          <w:rFonts w:cs="Arial"/>
          <w:bCs/>
          <w:lang w:val="hr-HR"/>
        </w:rPr>
        <w:t xml:space="preserve">jačanje kapaciteta suradnje sa dijasporom </w:t>
      </w:r>
    </w:p>
    <w:p w:rsidR="004D3D39" w:rsidRDefault="004D3D39" w:rsidP="004D3D39">
      <w:pPr>
        <w:numPr>
          <w:ilvl w:val="0"/>
          <w:numId w:val="29"/>
        </w:numPr>
        <w:jc w:val="both"/>
        <w:rPr>
          <w:rFonts w:cs="Arial"/>
          <w:bCs/>
          <w:lang w:val="hr-HR"/>
        </w:rPr>
      </w:pPr>
      <w:r>
        <w:rPr>
          <w:rFonts w:cs="Arial"/>
          <w:bCs/>
          <w:lang w:val="hr-HR"/>
        </w:rPr>
        <w:t>projekti jačanja kapaciteta digitalnih i informacionih tehnologija</w:t>
      </w:r>
    </w:p>
    <w:p w:rsidR="004D3D39" w:rsidRDefault="004D3D39" w:rsidP="004D3D39">
      <w:pPr>
        <w:numPr>
          <w:ilvl w:val="0"/>
          <w:numId w:val="29"/>
        </w:numPr>
        <w:jc w:val="both"/>
        <w:rPr>
          <w:rFonts w:cs="Arial"/>
          <w:bCs/>
          <w:lang w:val="hr-HR"/>
        </w:rPr>
      </w:pPr>
      <w:r>
        <w:rPr>
          <w:rFonts w:cs="Arial"/>
          <w:bCs/>
          <w:lang w:val="hr-HR"/>
        </w:rPr>
        <w:t xml:space="preserve">jačanje kapaciteta sa partnerskim gradovima </w:t>
      </w:r>
    </w:p>
    <w:p w:rsidR="004D3D39" w:rsidRDefault="004D3D39" w:rsidP="004D3D39">
      <w:pPr>
        <w:numPr>
          <w:ilvl w:val="0"/>
          <w:numId w:val="29"/>
        </w:numPr>
        <w:jc w:val="both"/>
        <w:rPr>
          <w:rFonts w:cs="Arial"/>
          <w:bCs/>
          <w:lang w:val="hr-HR"/>
        </w:rPr>
      </w:pPr>
      <w:r w:rsidRPr="00DB5DDF">
        <w:rPr>
          <w:rFonts w:cs="Arial"/>
          <w:bCs/>
          <w:lang w:val="hr-HR"/>
        </w:rPr>
        <w:t>projekti usmjereni ka jačanju partnerstava između javnog, civilnog i privatnog sektora</w:t>
      </w:r>
    </w:p>
    <w:p w:rsidR="004D3D39" w:rsidRDefault="004D3D39" w:rsidP="004D3D39">
      <w:pPr>
        <w:numPr>
          <w:ilvl w:val="0"/>
          <w:numId w:val="29"/>
        </w:numPr>
        <w:jc w:val="both"/>
        <w:rPr>
          <w:rFonts w:cs="Arial"/>
          <w:bCs/>
          <w:lang w:val="hr-HR"/>
        </w:rPr>
      </w:pPr>
      <w:r w:rsidRPr="00A97044">
        <w:rPr>
          <w:rFonts w:cs="Arial"/>
          <w:bCs/>
          <w:lang w:val="hr-HR"/>
        </w:rPr>
        <w:t>projekti kreativnog izražavanja u muzici, pozorištu, medijima, folkloru, književnom stvaralaštvu, umjetničkoj fotografiji, likovnoj umjetnosti, i sl.</w:t>
      </w:r>
    </w:p>
    <w:p w:rsidR="004D3D39" w:rsidRDefault="004D3D39" w:rsidP="004D3D39">
      <w:pPr>
        <w:numPr>
          <w:ilvl w:val="0"/>
          <w:numId w:val="29"/>
        </w:numPr>
        <w:jc w:val="both"/>
        <w:rPr>
          <w:rFonts w:cs="Arial"/>
          <w:bCs/>
          <w:lang w:val="hr-HR"/>
        </w:rPr>
      </w:pPr>
      <w:r w:rsidRPr="00A97044">
        <w:rPr>
          <w:rFonts w:cs="Arial"/>
          <w:bCs/>
          <w:lang w:val="hr-HR"/>
        </w:rPr>
        <w:t>projekti usmjereni ka očuvanju i promociji kulturne baštine.</w:t>
      </w:r>
    </w:p>
    <w:p w:rsidR="004D3D39" w:rsidRDefault="004D3D39" w:rsidP="004D3D39">
      <w:pPr>
        <w:numPr>
          <w:ilvl w:val="0"/>
          <w:numId w:val="29"/>
        </w:numPr>
        <w:jc w:val="both"/>
        <w:rPr>
          <w:rFonts w:cs="Arial"/>
          <w:bCs/>
          <w:lang w:val="hr-HR"/>
        </w:rPr>
      </w:pPr>
      <w:r w:rsidRPr="00A97044">
        <w:rPr>
          <w:rFonts w:cs="Arial"/>
          <w:bCs/>
          <w:lang w:val="hr-HR"/>
        </w:rPr>
        <w:t>projekti očuvanja zaštite od požara, poplava i drugih elementarnih nepogoda</w:t>
      </w:r>
    </w:p>
    <w:p w:rsidR="004D3D39" w:rsidRDefault="004D3D39" w:rsidP="004D3D39">
      <w:pPr>
        <w:numPr>
          <w:ilvl w:val="0"/>
          <w:numId w:val="29"/>
        </w:numPr>
        <w:jc w:val="both"/>
        <w:rPr>
          <w:rFonts w:cs="Arial"/>
          <w:bCs/>
          <w:lang w:val="hr-HR"/>
        </w:rPr>
      </w:pPr>
      <w:r w:rsidRPr="00A97044">
        <w:rPr>
          <w:rFonts w:cs="Arial"/>
          <w:bCs/>
          <w:lang w:val="hr-HR"/>
        </w:rPr>
        <w:t xml:space="preserve">projekti udruženjima za njegu osoba sa invaliditetom </w:t>
      </w:r>
    </w:p>
    <w:p w:rsidR="004D3D39" w:rsidRDefault="004D3D39" w:rsidP="004D3D39">
      <w:pPr>
        <w:numPr>
          <w:ilvl w:val="0"/>
          <w:numId w:val="29"/>
        </w:numPr>
        <w:jc w:val="both"/>
        <w:rPr>
          <w:rFonts w:cs="Arial"/>
          <w:bCs/>
          <w:lang w:val="hr-HR"/>
        </w:rPr>
      </w:pPr>
      <w:r w:rsidRPr="00A97044">
        <w:rPr>
          <w:rFonts w:cs="Arial"/>
          <w:bCs/>
          <w:lang w:val="hr-HR"/>
        </w:rPr>
        <w:t>projekti koji promovišu odgovoran odnos prema prirodi, ekologiji i unapređenju kvaliteta življenja</w:t>
      </w:r>
    </w:p>
    <w:p w:rsidR="004D3D39" w:rsidRPr="00A226A7" w:rsidRDefault="004D3D39" w:rsidP="004D3D39">
      <w:pPr>
        <w:numPr>
          <w:ilvl w:val="0"/>
          <w:numId w:val="29"/>
        </w:numPr>
        <w:jc w:val="both"/>
        <w:rPr>
          <w:rFonts w:cs="Arial"/>
          <w:bCs/>
          <w:lang w:val="hr-HR"/>
        </w:rPr>
      </w:pPr>
      <w:r w:rsidRPr="00A97044">
        <w:rPr>
          <w:rFonts w:cs="Arial"/>
          <w:bCs/>
          <w:lang w:val="hr-HR"/>
        </w:rPr>
        <w:t>projekti edukacije građana o očuvanju i zaštiti čovjekove okoline i životinja</w:t>
      </w:r>
      <w:r>
        <w:rPr>
          <w:rFonts w:cs="Arial"/>
          <w:bCs/>
          <w:lang w:val="hr-HR"/>
        </w:rPr>
        <w:t xml:space="preserve"> </w:t>
      </w:r>
      <w:r w:rsidRPr="00A226A7">
        <w:rPr>
          <w:rFonts w:cs="Arial"/>
          <w:bCs/>
          <w:lang w:val="hr-HR"/>
        </w:rPr>
        <w:t>projekti usmjereni ka uređenju prostora</w:t>
      </w:r>
    </w:p>
    <w:p w:rsidR="004D3D39" w:rsidRPr="002106E3" w:rsidRDefault="004D3D39" w:rsidP="004D3D39">
      <w:pPr>
        <w:ind w:left="360"/>
        <w:jc w:val="both"/>
        <w:rPr>
          <w:rFonts w:cs="Arial"/>
          <w:bCs/>
          <w:color w:val="0D0D0D"/>
          <w:lang w:val="hr-BA" w:eastAsia="hr-HR"/>
        </w:rPr>
      </w:pPr>
    </w:p>
    <w:p w:rsidR="004D3D39" w:rsidRDefault="004D3D39" w:rsidP="004D3D39">
      <w:pPr>
        <w:pStyle w:val="ListParagraph"/>
        <w:ind w:left="360"/>
        <w:rPr>
          <w:rFonts w:cs="Arial"/>
          <w:b/>
          <w:bCs/>
          <w:color w:val="0D0D0D"/>
          <w:sz w:val="24"/>
          <w:lang w:val="hr-BA" w:eastAsia="hr-HR"/>
        </w:rPr>
      </w:pPr>
      <w:r>
        <w:rPr>
          <w:rFonts w:cs="Arial"/>
          <w:b/>
          <w:bCs/>
          <w:color w:val="0D0D0D"/>
          <w:lang w:val="hr-BA" w:eastAsia="hr-HR"/>
        </w:rPr>
        <w:t xml:space="preserve">                                                                    </w:t>
      </w:r>
      <w:r w:rsidRPr="001643F9">
        <w:rPr>
          <w:rFonts w:cs="Arial"/>
          <w:b/>
          <w:bCs/>
          <w:color w:val="0D0D0D"/>
          <w:sz w:val="24"/>
          <w:lang w:val="hr-BA" w:eastAsia="hr-HR"/>
        </w:rPr>
        <w:t>Član 3.</w:t>
      </w:r>
    </w:p>
    <w:p w:rsidR="004D3D39" w:rsidRPr="001643F9" w:rsidRDefault="004D3D39" w:rsidP="004D3D39">
      <w:pPr>
        <w:pStyle w:val="ListParagraph"/>
        <w:ind w:left="360"/>
        <w:rPr>
          <w:rFonts w:cs="Arial"/>
          <w:b/>
          <w:bCs/>
          <w:color w:val="0D0D0D"/>
          <w:sz w:val="24"/>
          <w:lang w:val="hr-BA" w:eastAsia="hr-HR"/>
        </w:rPr>
      </w:pPr>
    </w:p>
    <w:p w:rsidR="004D3D39" w:rsidRDefault="004D3D39" w:rsidP="004D3D39">
      <w:pPr>
        <w:jc w:val="both"/>
        <w:rPr>
          <w:rFonts w:cs="Arial"/>
          <w:bCs/>
          <w:color w:val="0D0D0D"/>
          <w:lang w:val="hr-BA" w:eastAsia="hr-HR"/>
        </w:rPr>
      </w:pPr>
      <w:r>
        <w:rPr>
          <w:rFonts w:cs="Arial"/>
          <w:bCs/>
          <w:color w:val="0D0D0D"/>
          <w:lang w:val="hr-BA" w:eastAsia="hr-HR"/>
        </w:rPr>
        <w:t xml:space="preserve">Budžetska sredstva će se dodjeljivati </w:t>
      </w:r>
      <w:r w:rsidRPr="00641136">
        <w:rPr>
          <w:rFonts w:cs="Arial"/>
          <w:bCs/>
          <w:color w:val="0D0D0D"/>
          <w:lang w:val="hr-BA" w:eastAsia="hr-HR"/>
        </w:rPr>
        <w:t xml:space="preserve"> na osnovu prijave na javni poziv i na osnovu zahtjeva podnesenih tokom godine za projekte koji su od značaja Općini Travnik.  </w:t>
      </w:r>
    </w:p>
    <w:p w:rsidR="004D3D39" w:rsidRPr="00641136" w:rsidRDefault="004D3D39" w:rsidP="004D3D39">
      <w:pPr>
        <w:jc w:val="both"/>
        <w:rPr>
          <w:rFonts w:cs="Arial"/>
          <w:bCs/>
          <w:color w:val="0D0D0D"/>
          <w:lang w:val="hr-BA" w:eastAsia="hr-HR"/>
        </w:rPr>
      </w:pPr>
    </w:p>
    <w:p w:rsidR="004D3D39" w:rsidRPr="002106E3" w:rsidRDefault="004D3D39" w:rsidP="004D3D39">
      <w:pPr>
        <w:jc w:val="center"/>
        <w:rPr>
          <w:rFonts w:cs="Arial"/>
          <w:b/>
          <w:bCs/>
          <w:color w:val="0D0D0D"/>
          <w:lang w:val="hr-BA" w:eastAsia="hr-HR"/>
        </w:rPr>
      </w:pPr>
      <w:r>
        <w:rPr>
          <w:rFonts w:cs="Arial"/>
          <w:b/>
          <w:bCs/>
          <w:color w:val="0D0D0D"/>
          <w:lang w:val="hr-BA" w:eastAsia="hr-HR"/>
        </w:rPr>
        <w:t>Član 4</w:t>
      </w:r>
      <w:r w:rsidRPr="002106E3">
        <w:rPr>
          <w:rFonts w:cs="Arial"/>
          <w:b/>
          <w:bCs/>
          <w:color w:val="0D0D0D"/>
          <w:lang w:val="hr-BA" w:eastAsia="hr-HR"/>
        </w:rPr>
        <w:t>.</w:t>
      </w:r>
    </w:p>
    <w:p w:rsidR="004D3D39" w:rsidRPr="00413263" w:rsidRDefault="004D3D39" w:rsidP="004D3D39">
      <w:pPr>
        <w:numPr>
          <w:ilvl w:val="0"/>
          <w:numId w:val="21"/>
        </w:numPr>
        <w:jc w:val="both"/>
        <w:rPr>
          <w:rFonts w:cs="Arial"/>
          <w:bCs/>
          <w:color w:val="0D0D0D"/>
          <w:lang w:val="hr-BA" w:eastAsia="hr-HR"/>
        </w:rPr>
      </w:pPr>
      <w:r w:rsidRPr="00413263">
        <w:rPr>
          <w:rFonts w:cs="Arial"/>
          <w:bCs/>
          <w:color w:val="0D0D0D"/>
          <w:lang w:val="hr-BA" w:eastAsia="hr-HR"/>
        </w:rPr>
        <w:t xml:space="preserve">Vrednovanje projekata </w:t>
      </w:r>
      <w:r>
        <w:rPr>
          <w:rFonts w:cs="Arial"/>
          <w:bCs/>
          <w:color w:val="0D0D0D"/>
          <w:lang w:val="hr-BA" w:eastAsia="hr-HR"/>
        </w:rPr>
        <w:t>vrši Odbor za društvene djelatnosti  a</w:t>
      </w:r>
      <w:r w:rsidRPr="00413263">
        <w:rPr>
          <w:rFonts w:cs="Arial"/>
          <w:bCs/>
          <w:color w:val="0D0D0D"/>
          <w:lang w:val="hr-BA" w:eastAsia="hr-HR"/>
        </w:rPr>
        <w:t xml:space="preserve"> nadzor nad utroškom sredstava provodi </w:t>
      </w:r>
      <w:r>
        <w:rPr>
          <w:rFonts w:cs="Arial"/>
          <w:bCs/>
          <w:color w:val="0D0D0D"/>
          <w:lang w:val="hr-BA" w:eastAsia="hr-HR"/>
        </w:rPr>
        <w:t>Služba</w:t>
      </w:r>
      <w:r w:rsidRPr="00413263">
        <w:rPr>
          <w:rFonts w:cs="Arial"/>
          <w:bCs/>
          <w:color w:val="0D0D0D"/>
          <w:lang w:val="hr-BA" w:eastAsia="hr-HR"/>
        </w:rPr>
        <w:t>.</w:t>
      </w:r>
    </w:p>
    <w:p w:rsidR="004D3D39" w:rsidRPr="00413263" w:rsidRDefault="004D3D39" w:rsidP="004D3D39">
      <w:pPr>
        <w:numPr>
          <w:ilvl w:val="0"/>
          <w:numId w:val="21"/>
        </w:numPr>
        <w:jc w:val="both"/>
        <w:rPr>
          <w:rFonts w:cs="Arial"/>
          <w:bCs/>
          <w:color w:val="0D0D0D"/>
          <w:u w:val="single"/>
          <w:lang w:val="hr-BA" w:eastAsia="hr-HR"/>
        </w:rPr>
      </w:pPr>
      <w:r>
        <w:rPr>
          <w:rFonts w:cs="Arial"/>
          <w:bCs/>
          <w:color w:val="0D0D0D"/>
          <w:lang w:val="hr-BA" w:eastAsia="hr-HR"/>
        </w:rPr>
        <w:t>Odbor</w:t>
      </w:r>
      <w:r w:rsidRPr="00413263">
        <w:rPr>
          <w:rFonts w:cs="Arial"/>
          <w:bCs/>
          <w:color w:val="0D0D0D"/>
          <w:lang w:val="hr-BA" w:eastAsia="hr-HR"/>
        </w:rPr>
        <w:t xml:space="preserve"> </w:t>
      </w:r>
      <w:r>
        <w:rPr>
          <w:rFonts w:cs="Arial"/>
          <w:bCs/>
          <w:color w:val="0D0D0D"/>
          <w:lang w:val="hr-BA" w:eastAsia="hr-HR"/>
        </w:rPr>
        <w:t xml:space="preserve">za društvene djelatnosti </w:t>
      </w:r>
      <w:r w:rsidRPr="00413263">
        <w:rPr>
          <w:rFonts w:cs="Arial"/>
          <w:bCs/>
          <w:color w:val="0D0D0D"/>
          <w:lang w:val="hr-BA" w:eastAsia="hr-HR"/>
        </w:rPr>
        <w:t xml:space="preserve">uz prethodno razmatranje i utvrđivanje zadovoljavanja općih, pozitivnih, posebnih i eliminacijskih kriterija propisanih ovom </w:t>
      </w:r>
      <w:r>
        <w:rPr>
          <w:rFonts w:cs="Arial"/>
          <w:bCs/>
          <w:color w:val="0D0D0D"/>
          <w:lang w:val="hr-BA" w:eastAsia="hr-HR"/>
        </w:rPr>
        <w:t>O</w:t>
      </w:r>
      <w:r w:rsidRPr="00413263">
        <w:rPr>
          <w:rFonts w:cs="Arial"/>
          <w:bCs/>
          <w:color w:val="0D0D0D"/>
          <w:lang w:val="hr-BA" w:eastAsia="hr-HR"/>
        </w:rPr>
        <w:t xml:space="preserve">dlukom, </w:t>
      </w:r>
      <w:r>
        <w:rPr>
          <w:rFonts w:cs="Arial"/>
          <w:bCs/>
          <w:color w:val="0D0D0D"/>
          <w:lang w:val="hr-BA" w:eastAsia="hr-HR"/>
        </w:rPr>
        <w:t>sačinjava</w:t>
      </w:r>
      <w:r w:rsidRPr="00413263">
        <w:rPr>
          <w:rFonts w:cs="Arial"/>
          <w:bCs/>
          <w:color w:val="0D0D0D"/>
          <w:lang w:val="hr-BA" w:eastAsia="hr-HR"/>
        </w:rPr>
        <w:t xml:space="preserve"> </w:t>
      </w:r>
      <w:r w:rsidR="00191A80">
        <w:rPr>
          <w:rFonts w:cs="Arial"/>
          <w:bCs/>
          <w:color w:val="0D0D0D"/>
          <w:lang w:val="hr-BA" w:eastAsia="hr-HR"/>
        </w:rPr>
        <w:t>l</w:t>
      </w:r>
      <w:r>
        <w:rPr>
          <w:rFonts w:cs="Arial"/>
          <w:bCs/>
          <w:color w:val="0D0D0D"/>
          <w:lang w:val="hr-BA" w:eastAsia="hr-HR"/>
        </w:rPr>
        <w:t>istu</w:t>
      </w:r>
      <w:r w:rsidRPr="00413263">
        <w:rPr>
          <w:rFonts w:cs="Arial"/>
          <w:bCs/>
          <w:color w:val="0D0D0D"/>
          <w:lang w:val="hr-BA" w:eastAsia="hr-HR"/>
        </w:rPr>
        <w:t xml:space="preserve"> o raspodjeli sredstava i istu dostavlja </w:t>
      </w:r>
      <w:r>
        <w:rPr>
          <w:rFonts w:cs="Arial"/>
          <w:bCs/>
          <w:color w:val="0D0D0D"/>
          <w:lang w:val="hr-BA" w:eastAsia="hr-HR"/>
        </w:rPr>
        <w:t>Načelniku</w:t>
      </w:r>
      <w:r w:rsidRPr="00413263">
        <w:rPr>
          <w:rFonts w:cs="Arial"/>
          <w:bCs/>
          <w:color w:val="0D0D0D"/>
          <w:lang w:val="hr-BA" w:eastAsia="hr-HR"/>
        </w:rPr>
        <w:t xml:space="preserve"> na </w:t>
      </w:r>
      <w:r>
        <w:rPr>
          <w:rFonts w:cs="Arial"/>
          <w:bCs/>
          <w:color w:val="0D0D0D"/>
          <w:lang w:val="hr-BA" w:eastAsia="hr-HR"/>
        </w:rPr>
        <w:t>saglasnost</w:t>
      </w:r>
      <w:r w:rsidRPr="00413263">
        <w:rPr>
          <w:rFonts w:cs="Arial"/>
          <w:bCs/>
          <w:color w:val="0D0D0D"/>
          <w:lang w:val="hr-BA" w:eastAsia="hr-HR"/>
        </w:rPr>
        <w:t>.</w:t>
      </w:r>
    </w:p>
    <w:p w:rsidR="004D3D39" w:rsidRPr="00413263" w:rsidRDefault="004D3D39" w:rsidP="004D3D39">
      <w:pPr>
        <w:numPr>
          <w:ilvl w:val="0"/>
          <w:numId w:val="21"/>
        </w:numPr>
        <w:jc w:val="both"/>
        <w:rPr>
          <w:rFonts w:cs="Arial"/>
          <w:bCs/>
          <w:color w:val="0D0D0D"/>
          <w:lang w:val="hr-HR" w:eastAsia="hr-HR"/>
        </w:rPr>
      </w:pPr>
      <w:r>
        <w:rPr>
          <w:rFonts w:cs="Arial"/>
          <w:bCs/>
          <w:color w:val="0D0D0D"/>
          <w:lang w:val="hr-HR" w:eastAsia="hr-HR"/>
        </w:rPr>
        <w:t>Služba</w:t>
      </w:r>
      <w:r w:rsidRPr="00413263">
        <w:rPr>
          <w:rFonts w:cs="Arial"/>
          <w:bCs/>
          <w:color w:val="0D0D0D"/>
          <w:lang w:val="hr-HR" w:eastAsia="hr-HR"/>
        </w:rPr>
        <w:t xml:space="preserve"> će provoditi kontrolu namjenskog utroška sredstava odobrenih korisnicima na osnovu izvještaja koji je dostavio korisnik, a prema potrebi, i neposredno kod korisnika sredstava.</w:t>
      </w:r>
    </w:p>
    <w:p w:rsidR="004D3D39" w:rsidRPr="00413263" w:rsidRDefault="004D3D39" w:rsidP="004D3D39">
      <w:pPr>
        <w:numPr>
          <w:ilvl w:val="0"/>
          <w:numId w:val="21"/>
        </w:numPr>
        <w:jc w:val="both"/>
        <w:rPr>
          <w:rFonts w:cs="Arial"/>
          <w:bCs/>
          <w:color w:val="0D0D0D"/>
          <w:lang w:val="hr-HR" w:eastAsia="hr-HR"/>
        </w:rPr>
      </w:pPr>
      <w:r>
        <w:rPr>
          <w:rFonts w:cs="Arial"/>
          <w:bCs/>
          <w:color w:val="0D0D0D"/>
          <w:lang w:val="hr-HR" w:eastAsia="hr-HR"/>
        </w:rPr>
        <w:t>Služba</w:t>
      </w:r>
      <w:r w:rsidRPr="00413263">
        <w:rPr>
          <w:rFonts w:cs="Arial"/>
          <w:bCs/>
          <w:color w:val="0D0D0D"/>
          <w:lang w:val="hr-HR" w:eastAsia="hr-HR"/>
        </w:rPr>
        <w:t xml:space="preserve"> je dužna nakon obavljenog nadzora, najkasnije do 15.04.202</w:t>
      </w:r>
      <w:r>
        <w:rPr>
          <w:rFonts w:cs="Arial"/>
          <w:bCs/>
          <w:color w:val="0D0D0D"/>
          <w:lang w:val="hr-HR" w:eastAsia="hr-HR"/>
        </w:rPr>
        <w:t>6</w:t>
      </w:r>
      <w:r w:rsidRPr="00413263">
        <w:rPr>
          <w:rFonts w:cs="Arial"/>
          <w:bCs/>
          <w:color w:val="0D0D0D"/>
          <w:lang w:val="hr-HR" w:eastAsia="hr-HR"/>
        </w:rPr>
        <w:t xml:space="preserve">. godine, </w:t>
      </w:r>
      <w:r>
        <w:rPr>
          <w:rFonts w:cs="Arial"/>
          <w:bCs/>
          <w:color w:val="0D0D0D"/>
          <w:lang w:val="hr-HR" w:eastAsia="hr-HR"/>
        </w:rPr>
        <w:t>Načelniku</w:t>
      </w:r>
      <w:r w:rsidRPr="00413263">
        <w:rPr>
          <w:rFonts w:cs="Arial"/>
          <w:bCs/>
          <w:color w:val="0D0D0D"/>
          <w:lang w:val="hr-HR" w:eastAsia="hr-HR"/>
        </w:rPr>
        <w:t xml:space="preserve"> dostaviti izvještaj o kontroli utrošenih sredstava za prethodnu godinu.</w:t>
      </w:r>
    </w:p>
    <w:p w:rsidR="004D3D39" w:rsidRDefault="004D3D39" w:rsidP="004D3D39">
      <w:pPr>
        <w:rPr>
          <w:rFonts w:cs="Arial"/>
          <w:b/>
          <w:bCs/>
          <w:color w:val="0D0D0D"/>
          <w:lang w:val="hr-BA" w:eastAsia="hr-HR"/>
        </w:rPr>
      </w:pPr>
    </w:p>
    <w:p w:rsidR="004D3D39" w:rsidRPr="002106E3" w:rsidRDefault="004D3D39" w:rsidP="004D3D39">
      <w:pPr>
        <w:jc w:val="center"/>
        <w:rPr>
          <w:rFonts w:cs="Arial"/>
          <w:b/>
          <w:bCs/>
          <w:color w:val="0D0D0D"/>
          <w:lang w:val="hr-BA" w:eastAsia="hr-HR"/>
        </w:rPr>
      </w:pPr>
      <w:r>
        <w:rPr>
          <w:rFonts w:cs="Arial"/>
          <w:b/>
          <w:bCs/>
          <w:color w:val="0D0D0D"/>
          <w:lang w:val="hr-BA" w:eastAsia="hr-HR"/>
        </w:rPr>
        <w:t>Član 5</w:t>
      </w:r>
      <w:r w:rsidRPr="002106E3">
        <w:rPr>
          <w:rFonts w:cs="Arial"/>
          <w:b/>
          <w:bCs/>
          <w:color w:val="0D0D0D"/>
          <w:lang w:val="hr-BA" w:eastAsia="hr-HR"/>
        </w:rPr>
        <w:t>.</w:t>
      </w:r>
    </w:p>
    <w:p w:rsidR="004D3D39" w:rsidRPr="002106E3" w:rsidRDefault="004D3D39" w:rsidP="004D3D39">
      <w:pPr>
        <w:numPr>
          <w:ilvl w:val="0"/>
          <w:numId w:val="22"/>
        </w:numPr>
        <w:ind w:left="360"/>
        <w:jc w:val="both"/>
        <w:rPr>
          <w:rFonts w:cs="Arial"/>
          <w:bCs/>
          <w:color w:val="0D0D0D"/>
          <w:lang w:val="hr-BA" w:eastAsia="hr-HR"/>
        </w:rPr>
      </w:pPr>
      <w:r w:rsidRPr="002106E3">
        <w:rPr>
          <w:rFonts w:cs="Arial"/>
          <w:bCs/>
          <w:lang w:val="hr-BA" w:eastAsia="hr-HR"/>
        </w:rPr>
        <w:t>Podnosioci zahtjeva navedeni u članu 2</w:t>
      </w:r>
      <w:r>
        <w:rPr>
          <w:rFonts w:cs="Arial"/>
          <w:bCs/>
          <w:color w:val="0D0D0D"/>
          <w:lang w:val="hr-BA" w:eastAsia="hr-HR"/>
        </w:rPr>
        <w:t>. ove O</w:t>
      </w:r>
      <w:r w:rsidRPr="002106E3">
        <w:rPr>
          <w:rFonts w:cs="Arial"/>
          <w:bCs/>
          <w:color w:val="0D0D0D"/>
          <w:lang w:val="hr-BA" w:eastAsia="hr-HR"/>
        </w:rPr>
        <w:t>dluke</w:t>
      </w:r>
      <w:r>
        <w:rPr>
          <w:rFonts w:cs="Arial"/>
          <w:bCs/>
          <w:color w:val="0D0D0D"/>
          <w:lang w:val="hr-BA" w:eastAsia="hr-HR"/>
        </w:rPr>
        <w:t>,</w:t>
      </w:r>
      <w:r w:rsidRPr="002106E3">
        <w:rPr>
          <w:rFonts w:cs="Arial"/>
          <w:bCs/>
          <w:color w:val="0D0D0D"/>
          <w:lang w:val="hr-BA" w:eastAsia="hr-HR"/>
        </w:rPr>
        <w:t xml:space="preserve"> </w:t>
      </w:r>
      <w:r>
        <w:rPr>
          <w:rFonts w:cs="Arial"/>
          <w:bCs/>
          <w:color w:val="0D0D0D"/>
          <w:lang w:val="hr-BA" w:eastAsia="hr-HR"/>
        </w:rPr>
        <w:t xml:space="preserve">Službi podnose prijavu na </w:t>
      </w:r>
      <w:r w:rsidRPr="002106E3">
        <w:rPr>
          <w:rFonts w:cs="Arial"/>
          <w:bCs/>
          <w:color w:val="0D0D0D"/>
          <w:lang w:val="hr-BA" w:eastAsia="hr-HR"/>
        </w:rPr>
        <w:t>javni poziv.</w:t>
      </w:r>
    </w:p>
    <w:p w:rsidR="004D3D39" w:rsidRPr="002106E3" w:rsidRDefault="004D3D39" w:rsidP="004D3D39">
      <w:pPr>
        <w:numPr>
          <w:ilvl w:val="0"/>
          <w:numId w:val="22"/>
        </w:numPr>
        <w:ind w:left="360"/>
        <w:jc w:val="both"/>
        <w:rPr>
          <w:rFonts w:cs="Arial"/>
          <w:bCs/>
          <w:color w:val="0D0D0D"/>
          <w:lang w:val="hr-BA" w:eastAsia="hr-HR"/>
        </w:rPr>
      </w:pPr>
      <w:r w:rsidRPr="002106E3">
        <w:rPr>
          <w:rFonts w:cs="Arial"/>
          <w:bCs/>
          <w:color w:val="0D0D0D"/>
          <w:lang w:val="hr-BA" w:eastAsia="hr-HR"/>
        </w:rPr>
        <w:t>Prijava iz stava (1) ovog člana treba sadržavati:</w:t>
      </w:r>
    </w:p>
    <w:p w:rsidR="004D3D39" w:rsidRPr="002106E3" w:rsidRDefault="004D3D39" w:rsidP="004D3D39">
      <w:pPr>
        <w:numPr>
          <w:ilvl w:val="1"/>
          <w:numId w:val="22"/>
        </w:numPr>
        <w:jc w:val="both"/>
        <w:rPr>
          <w:rFonts w:cs="Arial"/>
          <w:bCs/>
          <w:color w:val="0D0D0D"/>
          <w:lang w:val="hr-BA" w:eastAsia="hr-HR"/>
        </w:rPr>
      </w:pPr>
      <w:r w:rsidRPr="002106E3">
        <w:rPr>
          <w:rFonts w:cs="Arial"/>
          <w:bCs/>
          <w:color w:val="0D0D0D"/>
          <w:lang w:val="hr-BA" w:eastAsia="hr-HR"/>
        </w:rPr>
        <w:t xml:space="preserve">popunjenu prijavnu dokumentaciju; </w:t>
      </w:r>
    </w:p>
    <w:p w:rsidR="004D3D39" w:rsidRPr="00692FFF" w:rsidRDefault="004D3D39" w:rsidP="004D3D39">
      <w:pPr>
        <w:numPr>
          <w:ilvl w:val="1"/>
          <w:numId w:val="22"/>
        </w:numPr>
        <w:rPr>
          <w:rFonts w:cs="Arial"/>
          <w:bCs/>
          <w:color w:val="0D0D0D"/>
          <w:lang w:val="hr-BA" w:eastAsia="hr-HR"/>
        </w:rPr>
      </w:pPr>
      <w:r w:rsidRPr="00692FFF">
        <w:rPr>
          <w:rFonts w:cs="Arial"/>
          <w:bCs/>
          <w:color w:val="0D0D0D"/>
          <w:lang w:val="hr-BA" w:eastAsia="hr-HR"/>
        </w:rPr>
        <w:t>rješenj</w:t>
      </w:r>
      <w:r>
        <w:rPr>
          <w:rFonts w:cs="Arial"/>
          <w:bCs/>
          <w:color w:val="0D0D0D"/>
          <w:lang w:val="hr-BA" w:eastAsia="hr-HR"/>
        </w:rPr>
        <w:t>e o registraciji;</w:t>
      </w:r>
    </w:p>
    <w:p w:rsidR="004D3D39" w:rsidRDefault="004D3D39" w:rsidP="004D3D39">
      <w:pPr>
        <w:numPr>
          <w:ilvl w:val="1"/>
          <w:numId w:val="22"/>
        </w:numPr>
        <w:jc w:val="both"/>
        <w:rPr>
          <w:rFonts w:cs="Arial"/>
          <w:bCs/>
          <w:color w:val="0D0D0D"/>
          <w:lang w:val="hr-BA" w:eastAsia="hr-HR"/>
        </w:rPr>
      </w:pPr>
      <w:r w:rsidRPr="002106E3">
        <w:rPr>
          <w:rFonts w:cs="Arial"/>
          <w:bCs/>
          <w:color w:val="0D0D0D"/>
          <w:lang w:val="hr-BA" w:eastAsia="hr-HR"/>
        </w:rPr>
        <w:t>uvj</w:t>
      </w:r>
      <w:r>
        <w:rPr>
          <w:rFonts w:cs="Arial"/>
          <w:bCs/>
          <w:color w:val="0D0D0D"/>
          <w:lang w:val="hr-BA" w:eastAsia="hr-HR"/>
        </w:rPr>
        <w:t>erenje o poreznoj registraciji - ID broj</w:t>
      </w:r>
      <w:r w:rsidRPr="00C467B4">
        <w:rPr>
          <w:rFonts w:cs="Arial"/>
          <w:bCs/>
          <w:color w:val="0D0D0D"/>
          <w:lang w:val="hr-BA" w:eastAsia="hr-HR"/>
        </w:rPr>
        <w:t>;</w:t>
      </w:r>
    </w:p>
    <w:p w:rsidR="004D3D39" w:rsidRPr="00A3673A" w:rsidRDefault="004D3D39" w:rsidP="004D3D39">
      <w:pPr>
        <w:ind w:left="1070"/>
        <w:jc w:val="both"/>
        <w:rPr>
          <w:rFonts w:cs="Arial"/>
          <w:bCs/>
          <w:color w:val="0D0D0D"/>
          <w:lang w:val="hr-BA" w:eastAsia="hr-HR"/>
        </w:rPr>
      </w:pPr>
    </w:p>
    <w:p w:rsidR="004D3D39" w:rsidRDefault="004D3D39" w:rsidP="004D3D39">
      <w:pPr>
        <w:ind w:right="-235"/>
        <w:jc w:val="both"/>
        <w:rPr>
          <w:rFonts w:cs="Arial"/>
          <w:bCs/>
          <w:lang w:val="hr-BA" w:eastAsia="hr-HR"/>
        </w:rPr>
      </w:pPr>
      <w:r>
        <w:rPr>
          <w:rFonts w:cs="Arial"/>
          <w:bCs/>
          <w:lang w:val="hr-BA" w:eastAsia="hr-HR"/>
        </w:rPr>
        <w:t xml:space="preserve">(3) </w:t>
      </w:r>
      <w:r w:rsidRPr="002106E3">
        <w:rPr>
          <w:rFonts w:cs="Arial"/>
          <w:bCs/>
          <w:lang w:val="hr-BA" w:eastAsia="hr-HR"/>
        </w:rPr>
        <w:t xml:space="preserve">Podnosilac zahtjeva može tražiti ukupni iznos vrijednosti projekta ili dio odgovarajućih </w:t>
      </w:r>
    </w:p>
    <w:p w:rsidR="004D3D39" w:rsidRPr="002106E3" w:rsidRDefault="004D3D39" w:rsidP="004D3D39">
      <w:pPr>
        <w:ind w:right="-235"/>
        <w:jc w:val="both"/>
        <w:rPr>
          <w:rFonts w:cs="Arial"/>
          <w:bCs/>
          <w:lang w:val="hr-BA" w:eastAsia="hr-HR"/>
        </w:rPr>
      </w:pPr>
      <w:r>
        <w:rPr>
          <w:rFonts w:cs="Arial"/>
          <w:bCs/>
          <w:lang w:val="hr-BA" w:eastAsia="hr-HR"/>
        </w:rPr>
        <w:t xml:space="preserve">     </w:t>
      </w:r>
      <w:r w:rsidRPr="002106E3">
        <w:rPr>
          <w:rFonts w:cs="Arial"/>
          <w:bCs/>
          <w:lang w:val="hr-BA" w:eastAsia="hr-HR"/>
        </w:rPr>
        <w:t>sredstava, što je dužan naznačiti u zahtjevu.</w:t>
      </w:r>
    </w:p>
    <w:p w:rsidR="004D3D39" w:rsidRPr="002106E3" w:rsidRDefault="004D3D39" w:rsidP="00191A80">
      <w:pPr>
        <w:ind w:right="-235"/>
        <w:jc w:val="both"/>
        <w:rPr>
          <w:rFonts w:cs="Arial"/>
          <w:bCs/>
          <w:color w:val="0D0D0D"/>
          <w:lang w:val="hr-BA" w:eastAsia="hr-HR"/>
        </w:rPr>
      </w:pPr>
    </w:p>
    <w:p w:rsidR="004D3D39" w:rsidRDefault="004D3D39" w:rsidP="004D3D39">
      <w:pPr>
        <w:jc w:val="center"/>
        <w:rPr>
          <w:rFonts w:cs="Arial"/>
          <w:b/>
          <w:bCs/>
          <w:color w:val="0D0D0D"/>
          <w:lang w:val="hr-BA" w:eastAsia="hr-HR"/>
        </w:rPr>
      </w:pPr>
      <w:r>
        <w:rPr>
          <w:rFonts w:cs="Arial"/>
          <w:b/>
          <w:bCs/>
          <w:color w:val="0D0D0D"/>
          <w:lang w:val="hr-BA" w:eastAsia="hr-HR"/>
        </w:rPr>
        <w:t>Član 6</w:t>
      </w:r>
      <w:r w:rsidRPr="002106E3">
        <w:rPr>
          <w:rFonts w:cs="Arial"/>
          <w:b/>
          <w:bCs/>
          <w:color w:val="0D0D0D"/>
          <w:lang w:val="hr-BA" w:eastAsia="hr-HR"/>
        </w:rPr>
        <w:t>.</w:t>
      </w:r>
    </w:p>
    <w:p w:rsidR="004D3D39" w:rsidRPr="002106E3" w:rsidRDefault="004D3D39" w:rsidP="004D3D39">
      <w:pPr>
        <w:rPr>
          <w:rFonts w:cs="Arial"/>
          <w:b/>
          <w:bCs/>
          <w:color w:val="0D0D0D"/>
          <w:lang w:val="hr-BA" w:eastAsia="hr-HR"/>
        </w:rPr>
      </w:pPr>
      <w:r w:rsidRPr="002106E3">
        <w:rPr>
          <w:rFonts w:cs="Arial"/>
          <w:bCs/>
          <w:lang w:val="hr-BA" w:eastAsia="hr-HR"/>
        </w:rPr>
        <w:t>Prijavnu dokumentaciju podn</w:t>
      </w:r>
      <w:r>
        <w:rPr>
          <w:rFonts w:cs="Arial"/>
          <w:bCs/>
          <w:lang w:val="hr-BA" w:eastAsia="hr-HR"/>
        </w:rPr>
        <w:t>osi ovlašteno lice podnosioca i</w:t>
      </w:r>
      <w:r w:rsidRPr="002106E3">
        <w:rPr>
          <w:rFonts w:cs="Arial"/>
          <w:bCs/>
          <w:lang w:val="hr-BA" w:eastAsia="hr-HR"/>
        </w:rPr>
        <w:t xml:space="preserve"> ista sadrži:</w:t>
      </w:r>
    </w:p>
    <w:p w:rsidR="004D3D39" w:rsidRDefault="004D3D39" w:rsidP="004D3D39">
      <w:pPr>
        <w:numPr>
          <w:ilvl w:val="0"/>
          <w:numId w:val="26"/>
        </w:numPr>
        <w:ind w:left="709" w:hanging="283"/>
        <w:jc w:val="both"/>
        <w:rPr>
          <w:rFonts w:cs="Arial"/>
          <w:bCs/>
          <w:lang w:val="hr-BA" w:eastAsia="hr-HR"/>
        </w:rPr>
      </w:pPr>
      <w:r>
        <w:rPr>
          <w:rFonts w:cs="Arial"/>
          <w:bCs/>
          <w:lang w:val="hr-BA" w:eastAsia="hr-HR"/>
        </w:rPr>
        <w:t xml:space="preserve">Obrazac 1. </w:t>
      </w:r>
      <w:r w:rsidRPr="002106E3">
        <w:rPr>
          <w:rFonts w:cs="Arial"/>
          <w:bCs/>
          <w:lang w:val="hr-BA" w:eastAsia="hr-HR"/>
        </w:rPr>
        <w:t>(podaci o podnosiocu prijave</w:t>
      </w:r>
      <w:r>
        <w:rPr>
          <w:rFonts w:cs="Arial"/>
          <w:bCs/>
          <w:lang w:val="hr-BA" w:eastAsia="hr-HR"/>
        </w:rPr>
        <w:t>; podaci o priloženoj obaveznoj dokumentaciji</w:t>
      </w:r>
      <w:r w:rsidRPr="002106E3">
        <w:rPr>
          <w:rFonts w:cs="Arial"/>
          <w:bCs/>
          <w:lang w:val="hr-BA" w:eastAsia="hr-HR"/>
        </w:rPr>
        <w:t>);</w:t>
      </w:r>
    </w:p>
    <w:p w:rsidR="004D3D39" w:rsidRPr="00EC2C1D" w:rsidRDefault="004D3D39" w:rsidP="004D3D39">
      <w:pPr>
        <w:numPr>
          <w:ilvl w:val="0"/>
          <w:numId w:val="26"/>
        </w:numPr>
        <w:ind w:left="709" w:hanging="283"/>
        <w:jc w:val="both"/>
        <w:rPr>
          <w:rFonts w:cs="Arial"/>
          <w:bCs/>
          <w:lang w:val="hr-BA" w:eastAsia="hr-HR"/>
        </w:rPr>
      </w:pPr>
      <w:r>
        <w:rPr>
          <w:rFonts w:cs="Arial"/>
          <w:bCs/>
          <w:lang w:val="hr-BA" w:eastAsia="hr-HR"/>
        </w:rPr>
        <w:t>Obrazac 2. (izjava)</w:t>
      </w:r>
    </w:p>
    <w:p w:rsidR="004D3D39" w:rsidRPr="002106E3" w:rsidRDefault="004D3D39" w:rsidP="004D3D39">
      <w:pPr>
        <w:numPr>
          <w:ilvl w:val="0"/>
          <w:numId w:val="26"/>
        </w:numPr>
        <w:ind w:left="709" w:hanging="283"/>
        <w:jc w:val="both"/>
        <w:rPr>
          <w:rFonts w:cs="Arial"/>
          <w:bCs/>
          <w:color w:val="FF0000"/>
          <w:lang w:val="hr-BA" w:eastAsia="hr-HR"/>
        </w:rPr>
      </w:pPr>
      <w:r>
        <w:rPr>
          <w:rFonts w:cs="Arial"/>
          <w:bCs/>
          <w:lang w:val="hr-BA" w:eastAsia="hr-HR"/>
        </w:rPr>
        <w:t xml:space="preserve">Obrazac </w:t>
      </w:r>
      <w:r w:rsidRPr="002106E3">
        <w:rPr>
          <w:rFonts w:cs="Arial"/>
          <w:bCs/>
          <w:lang w:val="hr-BA" w:eastAsia="hr-HR"/>
        </w:rPr>
        <w:t>3. (glavni projekat sa elementima: naziv projekta; nosilac projekta</w:t>
      </w:r>
      <w:r w:rsidRPr="002106E3">
        <w:rPr>
          <w:rFonts w:cs="Arial"/>
          <w:bCs/>
          <w:color w:val="0D0D0D"/>
          <w:lang w:val="hr-BA" w:eastAsia="hr-HR"/>
        </w:rPr>
        <w:t xml:space="preserve">;  sadržaj </w:t>
      </w:r>
      <w:r w:rsidRPr="002106E3">
        <w:rPr>
          <w:rFonts w:cs="Arial"/>
          <w:bCs/>
          <w:lang w:val="hr-BA" w:eastAsia="hr-HR"/>
        </w:rPr>
        <w:t>projekta</w:t>
      </w:r>
      <w:r w:rsidRPr="002106E3">
        <w:rPr>
          <w:rFonts w:cs="Arial"/>
          <w:bCs/>
          <w:color w:val="0D0D0D"/>
          <w:lang w:val="hr-BA" w:eastAsia="hr-HR"/>
        </w:rPr>
        <w:t xml:space="preserve">; ciljevi koji se postižu provođenjem </w:t>
      </w:r>
      <w:r w:rsidRPr="002106E3">
        <w:rPr>
          <w:rFonts w:cs="Arial"/>
          <w:bCs/>
          <w:lang w:val="hr-BA" w:eastAsia="hr-HR"/>
        </w:rPr>
        <w:t>projekta</w:t>
      </w:r>
      <w:r w:rsidRPr="002106E3">
        <w:rPr>
          <w:rFonts w:cs="Arial"/>
          <w:bCs/>
          <w:color w:val="0D0D0D"/>
          <w:lang w:val="hr-BA" w:eastAsia="hr-HR"/>
        </w:rPr>
        <w:t xml:space="preserve">; vrijeme </w:t>
      </w:r>
      <w:r w:rsidRPr="002106E3">
        <w:rPr>
          <w:rFonts w:cs="Arial"/>
          <w:bCs/>
          <w:lang w:val="hr-BA" w:eastAsia="hr-HR"/>
        </w:rPr>
        <w:t>realizacije projekta</w:t>
      </w:r>
      <w:r w:rsidRPr="002106E3">
        <w:rPr>
          <w:rFonts w:cs="Arial"/>
          <w:bCs/>
          <w:color w:val="0D0D0D"/>
          <w:lang w:val="hr-BA" w:eastAsia="hr-HR"/>
        </w:rPr>
        <w:t xml:space="preserve">; ukupan iznos sredstava za realizaciju </w:t>
      </w:r>
      <w:r w:rsidRPr="002106E3">
        <w:rPr>
          <w:rFonts w:cs="Arial"/>
          <w:bCs/>
          <w:lang w:val="hr-BA" w:eastAsia="hr-HR"/>
        </w:rPr>
        <w:t>projekta</w:t>
      </w:r>
      <w:r w:rsidRPr="002106E3">
        <w:rPr>
          <w:rFonts w:cs="Arial"/>
          <w:bCs/>
          <w:color w:val="0D0D0D"/>
          <w:lang w:val="hr-BA" w:eastAsia="hr-HR"/>
        </w:rPr>
        <w:t xml:space="preserve">; traženi iznos sredstava od </w:t>
      </w:r>
      <w:r>
        <w:rPr>
          <w:rFonts w:cs="Arial"/>
          <w:bCs/>
          <w:color w:val="0D0D0D"/>
          <w:lang w:val="hr-BA" w:eastAsia="hr-HR"/>
        </w:rPr>
        <w:t>Općine</w:t>
      </w:r>
      <w:r w:rsidRPr="002106E3">
        <w:rPr>
          <w:rFonts w:cs="Arial"/>
          <w:bCs/>
          <w:color w:val="0D0D0D"/>
          <w:lang w:val="hr-BA" w:eastAsia="hr-HR"/>
        </w:rPr>
        <w:t>;</w:t>
      </w:r>
      <w:r w:rsidRPr="002106E3">
        <w:rPr>
          <w:rFonts w:cs="Arial"/>
          <w:bCs/>
          <w:lang w:val="hr-BA" w:eastAsia="hr-HR"/>
        </w:rPr>
        <w:t xml:space="preserve"> </w:t>
      </w:r>
      <w:r w:rsidRPr="002106E3">
        <w:rPr>
          <w:rFonts w:cs="Arial"/>
          <w:bCs/>
          <w:color w:val="0D0D0D"/>
          <w:lang w:val="hr-BA" w:eastAsia="hr-HR"/>
        </w:rPr>
        <w:t xml:space="preserve">partnerstvo u </w:t>
      </w:r>
      <w:r w:rsidRPr="002106E3">
        <w:rPr>
          <w:rFonts w:cs="Arial"/>
          <w:bCs/>
          <w:lang w:val="hr-BA" w:eastAsia="hr-HR"/>
        </w:rPr>
        <w:t>realizaciji projekta</w:t>
      </w:r>
      <w:r w:rsidRPr="002106E3">
        <w:rPr>
          <w:rFonts w:cs="Arial"/>
          <w:bCs/>
          <w:color w:val="0D0D0D"/>
          <w:lang w:val="hr-BA" w:eastAsia="hr-HR"/>
        </w:rPr>
        <w:t xml:space="preserve">; </w:t>
      </w:r>
      <w:r>
        <w:rPr>
          <w:rFonts w:cs="Arial"/>
          <w:bCs/>
          <w:lang w:val="hr-BA" w:eastAsia="hr-HR"/>
        </w:rPr>
        <w:t>troškovnik</w:t>
      </w:r>
      <w:r w:rsidRPr="002106E3">
        <w:rPr>
          <w:rFonts w:cs="Arial"/>
          <w:bCs/>
          <w:lang w:val="hr-BA" w:eastAsia="hr-HR"/>
        </w:rPr>
        <w:t xml:space="preserve"> projekta).</w:t>
      </w:r>
    </w:p>
    <w:p w:rsidR="004D3D39" w:rsidRPr="002106E3" w:rsidRDefault="004D3D39" w:rsidP="004D3D39">
      <w:pPr>
        <w:jc w:val="both"/>
        <w:rPr>
          <w:rFonts w:cs="Arial"/>
          <w:bCs/>
          <w:color w:val="0D0D0D"/>
          <w:lang w:val="hr-BA" w:eastAsia="hr-HR"/>
        </w:rPr>
      </w:pPr>
    </w:p>
    <w:p w:rsidR="004D3D39" w:rsidRPr="002106E3" w:rsidRDefault="004D3D39" w:rsidP="004D3D39">
      <w:pPr>
        <w:jc w:val="center"/>
        <w:rPr>
          <w:rFonts w:cs="Arial"/>
          <w:b/>
          <w:bCs/>
          <w:color w:val="0D0D0D"/>
          <w:lang w:val="hr-BA" w:eastAsia="hr-HR"/>
        </w:rPr>
      </w:pPr>
      <w:r>
        <w:rPr>
          <w:rFonts w:cs="Arial"/>
          <w:b/>
          <w:bCs/>
          <w:color w:val="0D0D0D"/>
          <w:lang w:val="hr-BA" w:eastAsia="hr-HR"/>
        </w:rPr>
        <w:t>Član 7</w:t>
      </w:r>
      <w:r w:rsidRPr="002106E3">
        <w:rPr>
          <w:rFonts w:cs="Arial"/>
          <w:b/>
          <w:bCs/>
          <w:color w:val="0D0D0D"/>
          <w:lang w:val="hr-BA" w:eastAsia="hr-HR"/>
        </w:rPr>
        <w:t>.</w:t>
      </w:r>
    </w:p>
    <w:p w:rsidR="004D3D39" w:rsidRPr="00F40638" w:rsidRDefault="004D3D39" w:rsidP="004D3D39">
      <w:pPr>
        <w:numPr>
          <w:ilvl w:val="0"/>
          <w:numId w:val="24"/>
        </w:numPr>
        <w:jc w:val="both"/>
        <w:rPr>
          <w:rFonts w:cs="Arial"/>
          <w:bCs/>
          <w:color w:val="0D0D0D"/>
          <w:lang w:val="hr-BA" w:eastAsia="hr-HR"/>
        </w:rPr>
      </w:pPr>
      <w:r>
        <w:rPr>
          <w:rFonts w:cs="Arial"/>
          <w:bCs/>
          <w:color w:val="0D0D0D"/>
          <w:lang w:val="hr-BA" w:eastAsia="hr-HR"/>
        </w:rPr>
        <w:t>Vrednovanje</w:t>
      </w:r>
      <w:r w:rsidRPr="00EA27A1">
        <w:rPr>
          <w:rFonts w:cs="Arial"/>
          <w:bCs/>
          <w:color w:val="0D0D0D"/>
          <w:lang w:val="hr-BA" w:eastAsia="hr-HR"/>
        </w:rPr>
        <w:t xml:space="preserve"> </w:t>
      </w:r>
      <w:r w:rsidRPr="00EA27A1">
        <w:rPr>
          <w:rFonts w:cs="Arial"/>
          <w:bCs/>
          <w:lang w:val="hr-BA" w:eastAsia="hr-HR"/>
        </w:rPr>
        <w:t>projekata</w:t>
      </w:r>
      <w:r w:rsidRPr="002106E3">
        <w:rPr>
          <w:rFonts w:cs="Arial"/>
          <w:bCs/>
          <w:lang w:val="hr-BA" w:eastAsia="hr-HR"/>
        </w:rPr>
        <w:t xml:space="preserve"> </w:t>
      </w:r>
      <w:r w:rsidRPr="002106E3">
        <w:rPr>
          <w:rFonts w:cs="Arial"/>
          <w:bCs/>
          <w:color w:val="0D0D0D"/>
          <w:lang w:val="hr-BA" w:eastAsia="hr-HR"/>
        </w:rPr>
        <w:t>provest će se u skladu sa ispunjenosti o</w:t>
      </w:r>
      <w:r>
        <w:rPr>
          <w:rFonts w:cs="Arial"/>
          <w:bCs/>
          <w:color w:val="0D0D0D"/>
          <w:lang w:val="hr-BA" w:eastAsia="hr-HR"/>
        </w:rPr>
        <w:t>pćih i posebnih kriterija propisanih O</w:t>
      </w:r>
      <w:r w:rsidRPr="002106E3">
        <w:rPr>
          <w:rFonts w:cs="Arial"/>
          <w:bCs/>
          <w:color w:val="0D0D0D"/>
          <w:lang w:val="hr-BA" w:eastAsia="hr-HR"/>
        </w:rPr>
        <w:t>dlukom</w:t>
      </w:r>
      <w:r>
        <w:rPr>
          <w:rFonts w:cs="Arial"/>
          <w:bCs/>
          <w:color w:val="0D0D0D"/>
          <w:lang w:val="hr-BA" w:eastAsia="hr-HR"/>
        </w:rPr>
        <w:t xml:space="preserve"> o programu utoška sredstava za sportska udruženja i udruženja građana za 2025. godinu</w:t>
      </w:r>
      <w:r w:rsidRPr="002106E3">
        <w:rPr>
          <w:rFonts w:cs="Arial"/>
          <w:bCs/>
          <w:color w:val="0D0D0D"/>
          <w:lang w:val="hr-BA" w:eastAsia="hr-HR"/>
        </w:rPr>
        <w:t>.</w:t>
      </w:r>
    </w:p>
    <w:p w:rsidR="004D3D39" w:rsidRDefault="004D3D39" w:rsidP="004D3D39">
      <w:pPr>
        <w:numPr>
          <w:ilvl w:val="0"/>
          <w:numId w:val="24"/>
        </w:numPr>
        <w:jc w:val="both"/>
        <w:rPr>
          <w:rFonts w:cs="Arial"/>
          <w:lang w:val="hr-BA" w:eastAsia="hr-HR"/>
        </w:rPr>
      </w:pPr>
      <w:r w:rsidRPr="002106E3">
        <w:rPr>
          <w:rFonts w:cs="Arial"/>
          <w:bCs/>
          <w:color w:val="0D0D0D"/>
          <w:lang w:val="hr-BA" w:eastAsia="hr-HR"/>
        </w:rPr>
        <w:t xml:space="preserve">Kao dokaz </w:t>
      </w:r>
      <w:r>
        <w:rPr>
          <w:rFonts w:cs="Arial"/>
          <w:bCs/>
          <w:color w:val="0D0D0D"/>
          <w:lang w:val="hr-BA" w:eastAsia="hr-HR"/>
        </w:rPr>
        <w:t>ispunjavanja općih uvjeta podnosilac prijave</w:t>
      </w:r>
      <w:r w:rsidRPr="002106E3">
        <w:rPr>
          <w:rFonts w:cs="Arial"/>
          <w:bCs/>
          <w:color w:val="0D0D0D"/>
          <w:lang w:val="hr-BA" w:eastAsia="hr-HR"/>
        </w:rPr>
        <w:t xml:space="preserve"> je dužan dostaviti dokumentaciju</w:t>
      </w:r>
      <w:r>
        <w:rPr>
          <w:rFonts w:cs="Arial"/>
          <w:bCs/>
          <w:color w:val="0D0D0D"/>
          <w:lang w:val="hr-BA" w:eastAsia="hr-HR"/>
        </w:rPr>
        <w:t xml:space="preserve"> navedenu u članu 5. ove odluke.</w:t>
      </w:r>
    </w:p>
    <w:p w:rsidR="004D3D39" w:rsidRPr="004D3D39" w:rsidRDefault="004D3D39" w:rsidP="00191A80">
      <w:pPr>
        <w:jc w:val="both"/>
        <w:rPr>
          <w:rFonts w:cs="Arial"/>
          <w:lang w:val="hr-BA" w:eastAsia="hr-HR"/>
        </w:rPr>
      </w:pPr>
    </w:p>
    <w:p w:rsidR="004D3D39" w:rsidRDefault="004D3D39" w:rsidP="004D3D39">
      <w:pPr>
        <w:jc w:val="center"/>
        <w:rPr>
          <w:rFonts w:cs="Arial"/>
          <w:b/>
          <w:bCs/>
          <w:color w:val="0D0D0D"/>
          <w:lang w:val="hr-BA" w:eastAsia="hr-HR"/>
        </w:rPr>
      </w:pPr>
      <w:r>
        <w:rPr>
          <w:rFonts w:cs="Arial"/>
          <w:b/>
          <w:bCs/>
          <w:color w:val="0D0D0D"/>
          <w:lang w:val="hr-BA" w:eastAsia="hr-HR"/>
        </w:rPr>
        <w:t>Član 8</w:t>
      </w:r>
      <w:r w:rsidRPr="002106E3">
        <w:rPr>
          <w:rFonts w:cs="Arial"/>
          <w:b/>
          <w:bCs/>
          <w:color w:val="0D0D0D"/>
          <w:lang w:val="hr-BA" w:eastAsia="hr-HR"/>
        </w:rPr>
        <w:t>.</w:t>
      </w:r>
    </w:p>
    <w:p w:rsidR="004D3D39" w:rsidRDefault="004D3D39" w:rsidP="004D3D39">
      <w:pPr>
        <w:jc w:val="both"/>
        <w:rPr>
          <w:rFonts w:cs="Arial"/>
          <w:bCs/>
          <w:color w:val="0D0D0D"/>
          <w:lang w:val="hr-BA" w:eastAsia="hr-HR"/>
        </w:rPr>
      </w:pPr>
      <w:r w:rsidRPr="00524EB8">
        <w:rPr>
          <w:rFonts w:cs="Arial"/>
          <w:bCs/>
          <w:color w:val="0D0D0D"/>
          <w:lang w:val="hr-BA" w:eastAsia="hr-HR"/>
        </w:rPr>
        <w:lastRenderedPageBreak/>
        <w:t>P</w:t>
      </w:r>
      <w:r w:rsidRPr="00E2065B">
        <w:rPr>
          <w:rFonts w:cs="Arial"/>
          <w:bCs/>
          <w:color w:val="0D0D0D"/>
          <w:lang w:val="hr-BA" w:eastAsia="hr-HR"/>
        </w:rPr>
        <w:t xml:space="preserve">ored općih i posebnih kriterija kod vrednovanja projekata </w:t>
      </w:r>
      <w:r>
        <w:rPr>
          <w:rFonts w:cs="Arial"/>
          <w:bCs/>
          <w:color w:val="0D0D0D"/>
          <w:lang w:val="hr-BA" w:eastAsia="hr-HR"/>
        </w:rPr>
        <w:t xml:space="preserve">Odbor za društvene djelatnosti </w:t>
      </w:r>
      <w:r w:rsidRPr="00E2065B">
        <w:rPr>
          <w:rFonts w:cs="Arial"/>
          <w:bCs/>
          <w:color w:val="0D0D0D"/>
          <w:lang w:val="hr-BA" w:eastAsia="hr-HR"/>
        </w:rPr>
        <w:t xml:space="preserve"> će uzeti u obzir i kriterije koji slijede:</w:t>
      </w:r>
    </w:p>
    <w:p w:rsidR="00191A80" w:rsidRPr="00E2065B" w:rsidRDefault="00191A80" w:rsidP="004D3D39">
      <w:pPr>
        <w:jc w:val="both"/>
        <w:rPr>
          <w:rFonts w:cs="Arial"/>
          <w:bCs/>
          <w:color w:val="0D0D0D"/>
          <w:lang w:val="hr-BA" w:eastAsia="hr-HR"/>
        </w:rPr>
      </w:pPr>
    </w:p>
    <w:p w:rsidR="004D3D39" w:rsidRPr="002106E3" w:rsidRDefault="004D3D39" w:rsidP="004D3D39">
      <w:pPr>
        <w:numPr>
          <w:ilvl w:val="0"/>
          <w:numId w:val="25"/>
        </w:numPr>
        <w:jc w:val="both"/>
        <w:rPr>
          <w:rFonts w:cs="Arial"/>
          <w:bCs/>
          <w:color w:val="0D0D0D"/>
          <w:lang w:val="hr-BA" w:eastAsia="hr-HR"/>
        </w:rPr>
      </w:pPr>
      <w:r>
        <w:rPr>
          <w:rFonts w:cs="Arial"/>
          <w:bCs/>
          <w:color w:val="0D0D0D"/>
          <w:lang w:val="hr-BA" w:eastAsia="hr-HR"/>
        </w:rPr>
        <w:t>Pozitivni kriteriji</w:t>
      </w:r>
      <w:r w:rsidRPr="002106E3">
        <w:rPr>
          <w:rFonts w:cs="Arial"/>
          <w:bCs/>
          <w:color w:val="0D0D0D"/>
          <w:lang w:val="hr-BA" w:eastAsia="hr-HR"/>
        </w:rPr>
        <w:t xml:space="preserve"> su:</w:t>
      </w:r>
    </w:p>
    <w:p w:rsidR="004D3D39" w:rsidRPr="002106E3" w:rsidRDefault="004D3D39" w:rsidP="004D3D39">
      <w:pPr>
        <w:numPr>
          <w:ilvl w:val="0"/>
          <w:numId w:val="27"/>
        </w:numPr>
        <w:jc w:val="both"/>
        <w:rPr>
          <w:rFonts w:cs="Arial"/>
          <w:bCs/>
          <w:color w:val="0D0D0D"/>
          <w:lang w:val="hr-BA" w:eastAsia="hr-HR"/>
        </w:rPr>
      </w:pPr>
      <w:r w:rsidRPr="002106E3">
        <w:rPr>
          <w:rFonts w:cs="Arial"/>
          <w:bCs/>
          <w:color w:val="0D0D0D"/>
          <w:lang w:val="hr-BA" w:eastAsia="hr-HR"/>
        </w:rPr>
        <w:t>proje</w:t>
      </w:r>
      <w:r>
        <w:rPr>
          <w:rFonts w:cs="Arial"/>
          <w:bCs/>
          <w:color w:val="0D0D0D"/>
          <w:lang w:val="hr-BA" w:eastAsia="hr-HR"/>
        </w:rPr>
        <w:t>kat će se provesti na prostoru Općine</w:t>
      </w:r>
      <w:r w:rsidRPr="00B47BB0">
        <w:rPr>
          <w:lang w:val="fr-FR"/>
        </w:rPr>
        <w:t xml:space="preserve"> </w:t>
      </w:r>
      <w:r w:rsidRPr="00B47BB0">
        <w:rPr>
          <w:rFonts w:cs="Arial"/>
          <w:bCs/>
          <w:color w:val="0D0D0D"/>
          <w:lang w:val="hr-BA" w:eastAsia="hr-HR"/>
        </w:rPr>
        <w:t xml:space="preserve">ili će imati pozitivan učinak za </w:t>
      </w:r>
      <w:r>
        <w:rPr>
          <w:rFonts w:cs="Arial"/>
          <w:bCs/>
          <w:color w:val="0D0D0D"/>
          <w:lang w:val="hr-BA" w:eastAsia="hr-HR"/>
        </w:rPr>
        <w:t>Općinu</w:t>
      </w:r>
      <w:r w:rsidRPr="002106E3">
        <w:rPr>
          <w:rFonts w:cs="Arial"/>
          <w:bCs/>
          <w:color w:val="0D0D0D"/>
          <w:lang w:val="hr-BA" w:eastAsia="hr-HR"/>
        </w:rPr>
        <w:t>;</w:t>
      </w:r>
    </w:p>
    <w:p w:rsidR="004D3D39" w:rsidRPr="002106E3" w:rsidRDefault="004D3D39" w:rsidP="004D3D39">
      <w:pPr>
        <w:numPr>
          <w:ilvl w:val="0"/>
          <w:numId w:val="27"/>
        </w:numPr>
        <w:jc w:val="both"/>
        <w:rPr>
          <w:rFonts w:cs="Arial"/>
          <w:bCs/>
          <w:color w:val="0D0D0D"/>
          <w:lang w:val="hr-BA" w:eastAsia="hr-HR"/>
        </w:rPr>
      </w:pPr>
      <w:r w:rsidRPr="002106E3">
        <w:rPr>
          <w:rFonts w:cs="Arial"/>
          <w:bCs/>
          <w:color w:val="0D0D0D"/>
          <w:lang w:val="hr-BA" w:eastAsia="hr-HR"/>
        </w:rPr>
        <w:t>poštovana je procedura pisanja projekta;</w:t>
      </w:r>
    </w:p>
    <w:p w:rsidR="004D3D39" w:rsidRPr="002106E3" w:rsidRDefault="004D3D39" w:rsidP="004D3D39">
      <w:pPr>
        <w:numPr>
          <w:ilvl w:val="0"/>
          <w:numId w:val="27"/>
        </w:numPr>
        <w:jc w:val="both"/>
        <w:rPr>
          <w:rFonts w:cs="Arial"/>
          <w:bCs/>
          <w:color w:val="0D0D0D"/>
          <w:lang w:val="hr-BA" w:eastAsia="hr-HR"/>
        </w:rPr>
      </w:pPr>
      <w:r w:rsidRPr="002106E3">
        <w:rPr>
          <w:rFonts w:cs="Arial"/>
          <w:bCs/>
          <w:color w:val="0D0D0D"/>
          <w:lang w:val="hr-BA" w:eastAsia="hr-HR"/>
        </w:rPr>
        <w:t>jasno je definisana ciljana grupa;</w:t>
      </w:r>
    </w:p>
    <w:p w:rsidR="004D3D39" w:rsidRDefault="004D3D39" w:rsidP="004D3D39">
      <w:pPr>
        <w:numPr>
          <w:ilvl w:val="0"/>
          <w:numId w:val="27"/>
        </w:numPr>
        <w:jc w:val="both"/>
        <w:rPr>
          <w:rFonts w:cs="Arial"/>
          <w:bCs/>
          <w:color w:val="0D0D0D"/>
          <w:lang w:val="hr-BA" w:eastAsia="hr-HR"/>
        </w:rPr>
      </w:pPr>
      <w:r w:rsidRPr="002106E3">
        <w:rPr>
          <w:rFonts w:cs="Arial"/>
          <w:bCs/>
          <w:color w:val="0D0D0D"/>
          <w:lang w:val="hr-BA" w:eastAsia="hr-HR"/>
        </w:rPr>
        <w:t>očekivani rezultati su mjerljivi, realni i ostvarivi</w:t>
      </w:r>
      <w:r>
        <w:rPr>
          <w:rFonts w:cs="Arial"/>
          <w:bCs/>
          <w:color w:val="0D0D0D"/>
          <w:lang w:val="hr-BA" w:eastAsia="hr-HR"/>
        </w:rPr>
        <w:t>;</w:t>
      </w:r>
    </w:p>
    <w:p w:rsidR="004D3D39" w:rsidRDefault="004D3D39" w:rsidP="004D3D39">
      <w:pPr>
        <w:numPr>
          <w:ilvl w:val="0"/>
          <w:numId w:val="27"/>
        </w:numPr>
        <w:jc w:val="both"/>
        <w:rPr>
          <w:rFonts w:cs="Arial"/>
          <w:bCs/>
          <w:color w:val="0D0D0D"/>
          <w:lang w:val="hr-BA" w:eastAsia="hr-HR"/>
        </w:rPr>
      </w:pPr>
      <w:r>
        <w:rPr>
          <w:rFonts w:cs="Arial"/>
          <w:bCs/>
          <w:color w:val="0D0D0D"/>
          <w:lang w:val="hr-BA" w:eastAsia="hr-HR"/>
        </w:rPr>
        <w:t>fokus projekta se odnosi na ljudska prava, rad sa djecom i omladinom, rad sa socijalno ugroženim stanovništvom, građanski aktivizam, zdrav način življenja i slično;</w:t>
      </w:r>
    </w:p>
    <w:p w:rsidR="004D3D39" w:rsidRPr="004D3D39" w:rsidRDefault="004D3D39" w:rsidP="004D3D39">
      <w:pPr>
        <w:numPr>
          <w:ilvl w:val="0"/>
          <w:numId w:val="27"/>
        </w:numPr>
        <w:jc w:val="both"/>
        <w:rPr>
          <w:rFonts w:cs="Arial"/>
          <w:bCs/>
          <w:color w:val="0D0D0D"/>
          <w:lang w:val="hr-BA" w:eastAsia="hr-HR"/>
        </w:rPr>
      </w:pPr>
      <w:r>
        <w:rPr>
          <w:rFonts w:cs="Arial"/>
          <w:bCs/>
          <w:color w:val="0D0D0D"/>
          <w:lang w:val="hr-BA" w:eastAsia="hr-HR"/>
        </w:rPr>
        <w:t>promovisanje kulturnih, historijskih, obrazovnih, sportskih i drugih vrijednosti općine Travnik</w:t>
      </w:r>
      <w:r w:rsidRPr="002106E3">
        <w:rPr>
          <w:rFonts w:cs="Arial"/>
          <w:bCs/>
          <w:color w:val="0D0D0D"/>
          <w:lang w:val="hr-BA" w:eastAsia="hr-HR"/>
        </w:rPr>
        <w:t>.</w:t>
      </w:r>
    </w:p>
    <w:p w:rsidR="004D3D39" w:rsidRPr="002106E3" w:rsidRDefault="004D3D39" w:rsidP="004D3D39">
      <w:pPr>
        <w:jc w:val="both"/>
        <w:rPr>
          <w:rFonts w:cs="Arial"/>
          <w:bCs/>
          <w:color w:val="0D0D0D"/>
          <w:lang w:val="hr-BA" w:eastAsia="hr-HR"/>
        </w:rPr>
      </w:pPr>
      <w:r>
        <w:rPr>
          <w:rFonts w:cs="Arial"/>
          <w:bCs/>
          <w:color w:val="0D0D0D"/>
          <w:lang w:val="hr-BA" w:eastAsia="hr-HR"/>
        </w:rPr>
        <w:t xml:space="preserve">      (2) </w:t>
      </w:r>
      <w:r w:rsidRPr="002106E3">
        <w:rPr>
          <w:rFonts w:cs="Arial"/>
          <w:bCs/>
          <w:color w:val="0D0D0D"/>
          <w:lang w:val="hr-BA" w:eastAsia="hr-HR"/>
        </w:rPr>
        <w:t>Eliminacijski kriteriji su:</w:t>
      </w:r>
    </w:p>
    <w:p w:rsidR="004D3D39" w:rsidRPr="002106E3" w:rsidRDefault="004D3D39" w:rsidP="004D3D39">
      <w:pPr>
        <w:numPr>
          <w:ilvl w:val="0"/>
          <w:numId w:val="28"/>
        </w:numPr>
        <w:jc w:val="both"/>
        <w:rPr>
          <w:rFonts w:cs="Arial"/>
          <w:bCs/>
          <w:color w:val="0D0D0D"/>
          <w:lang w:val="hr-BA" w:eastAsia="hr-HR"/>
        </w:rPr>
      </w:pPr>
      <w:r w:rsidRPr="002106E3">
        <w:rPr>
          <w:rFonts w:cs="Arial"/>
          <w:bCs/>
          <w:color w:val="0D0D0D"/>
          <w:lang w:val="hr-BA" w:eastAsia="hr-HR"/>
        </w:rPr>
        <w:t>projekat nije dostavljen u naznačenom roku;</w:t>
      </w:r>
    </w:p>
    <w:p w:rsidR="004D3D39" w:rsidRPr="002106E3" w:rsidRDefault="004D3D39" w:rsidP="004D3D39">
      <w:pPr>
        <w:numPr>
          <w:ilvl w:val="0"/>
          <w:numId w:val="28"/>
        </w:numPr>
        <w:jc w:val="both"/>
        <w:rPr>
          <w:rFonts w:cs="Arial"/>
          <w:bCs/>
          <w:color w:val="0D0D0D"/>
          <w:lang w:val="hr-BA" w:eastAsia="hr-HR"/>
        </w:rPr>
      </w:pPr>
      <w:r w:rsidRPr="002106E3">
        <w:rPr>
          <w:rFonts w:cs="Arial"/>
          <w:bCs/>
          <w:color w:val="0D0D0D"/>
          <w:lang w:val="hr-BA" w:eastAsia="hr-HR"/>
        </w:rPr>
        <w:t>nedostaju formalni uvjeti za kandidovanje projekta (nepotpuna ili netačna  dokumentacija);</w:t>
      </w:r>
    </w:p>
    <w:p w:rsidR="004D3D39" w:rsidRDefault="004D3D39" w:rsidP="004D3D39">
      <w:pPr>
        <w:numPr>
          <w:ilvl w:val="0"/>
          <w:numId w:val="28"/>
        </w:numPr>
        <w:jc w:val="both"/>
        <w:rPr>
          <w:rFonts w:cs="Arial"/>
          <w:bCs/>
          <w:color w:val="0D0D0D"/>
          <w:lang w:val="hr-BA" w:eastAsia="hr-HR"/>
        </w:rPr>
      </w:pPr>
      <w:r w:rsidRPr="002106E3">
        <w:rPr>
          <w:rFonts w:cs="Arial"/>
          <w:bCs/>
          <w:color w:val="0D0D0D"/>
          <w:lang w:val="hr-BA" w:eastAsia="hr-HR"/>
        </w:rPr>
        <w:t>nedostaju</w:t>
      </w:r>
      <w:r>
        <w:rPr>
          <w:rFonts w:cs="Arial"/>
          <w:bCs/>
          <w:color w:val="0D0D0D"/>
          <w:lang w:val="hr-BA" w:eastAsia="hr-HR"/>
        </w:rPr>
        <w:t xml:space="preserve"> ključne informacije o projektu;</w:t>
      </w:r>
    </w:p>
    <w:p w:rsidR="004D3D39" w:rsidRDefault="004D3D39" w:rsidP="004D3D39">
      <w:pPr>
        <w:numPr>
          <w:ilvl w:val="0"/>
          <w:numId w:val="28"/>
        </w:numPr>
        <w:jc w:val="both"/>
        <w:rPr>
          <w:rFonts w:cs="Arial"/>
          <w:bCs/>
          <w:color w:val="0D0D0D"/>
          <w:lang w:val="hr-BA" w:eastAsia="hr-HR"/>
        </w:rPr>
      </w:pPr>
      <w:r w:rsidRPr="00E2065B">
        <w:rPr>
          <w:rFonts w:cs="Arial"/>
          <w:bCs/>
          <w:color w:val="0D0D0D"/>
          <w:lang w:val="hr-BA" w:eastAsia="hr-HR"/>
        </w:rPr>
        <w:t>pro</w:t>
      </w:r>
      <w:r>
        <w:rPr>
          <w:rFonts w:cs="Arial"/>
          <w:bCs/>
          <w:color w:val="0D0D0D"/>
          <w:lang w:val="hr-BA" w:eastAsia="hr-HR"/>
        </w:rPr>
        <w:t>jekat svojim sadržajem nije od značaja</w:t>
      </w:r>
      <w:r w:rsidRPr="00E2065B">
        <w:rPr>
          <w:rFonts w:cs="Arial"/>
          <w:bCs/>
          <w:color w:val="0D0D0D"/>
          <w:lang w:val="hr-BA" w:eastAsia="hr-HR"/>
        </w:rPr>
        <w:t xml:space="preserve"> za </w:t>
      </w:r>
      <w:r>
        <w:rPr>
          <w:rFonts w:cs="Arial"/>
          <w:bCs/>
          <w:color w:val="0D0D0D"/>
          <w:lang w:val="hr-BA" w:eastAsia="hr-HR"/>
        </w:rPr>
        <w:t>općinu Travnik</w:t>
      </w:r>
    </w:p>
    <w:p w:rsidR="004D3D39" w:rsidRPr="00603592" w:rsidRDefault="004D3D39" w:rsidP="004D3D39">
      <w:pPr>
        <w:numPr>
          <w:ilvl w:val="0"/>
          <w:numId w:val="28"/>
        </w:numPr>
        <w:jc w:val="both"/>
        <w:rPr>
          <w:rFonts w:cs="Arial"/>
          <w:bCs/>
          <w:color w:val="0D0D0D"/>
          <w:lang w:val="hr-BA" w:eastAsia="hr-HR"/>
        </w:rPr>
      </w:pPr>
      <w:r>
        <w:rPr>
          <w:rFonts w:cs="Arial"/>
          <w:bCs/>
          <w:color w:val="0D0D0D"/>
          <w:lang w:val="hr-BA" w:eastAsia="hr-HR"/>
        </w:rPr>
        <w:t>izvještaj o utošku sredstava za prethodnu godinu</w:t>
      </w:r>
      <w:r w:rsidRPr="00E2065B">
        <w:rPr>
          <w:rFonts w:cs="Arial"/>
          <w:bCs/>
          <w:color w:val="0D0D0D"/>
          <w:lang w:val="hr-BA" w:eastAsia="hr-HR"/>
        </w:rPr>
        <w:t>.</w:t>
      </w:r>
    </w:p>
    <w:p w:rsidR="004D3D39" w:rsidRPr="002106E3" w:rsidRDefault="004D3D39" w:rsidP="004D3D39">
      <w:pPr>
        <w:jc w:val="both"/>
        <w:rPr>
          <w:rFonts w:cs="Arial"/>
          <w:bCs/>
          <w:color w:val="0D0D0D"/>
          <w:lang w:val="hr-BA" w:eastAsia="hr-HR"/>
        </w:rPr>
      </w:pPr>
    </w:p>
    <w:p w:rsidR="004D3D39" w:rsidRDefault="004D3D39" w:rsidP="004D3D39">
      <w:pPr>
        <w:jc w:val="center"/>
        <w:rPr>
          <w:rFonts w:cs="Arial"/>
          <w:b/>
          <w:bCs/>
          <w:color w:val="0D0D0D"/>
          <w:lang w:val="hr-BA" w:eastAsia="hr-HR"/>
        </w:rPr>
      </w:pPr>
      <w:r>
        <w:rPr>
          <w:rFonts w:cs="Arial"/>
          <w:b/>
          <w:bCs/>
          <w:color w:val="0D0D0D"/>
          <w:lang w:val="hr-BA" w:eastAsia="hr-HR"/>
        </w:rPr>
        <w:t>Član 10</w:t>
      </w:r>
      <w:r w:rsidRPr="002106E3">
        <w:rPr>
          <w:rFonts w:cs="Arial"/>
          <w:b/>
          <w:bCs/>
          <w:color w:val="0D0D0D"/>
          <w:lang w:val="hr-BA" w:eastAsia="hr-HR"/>
        </w:rPr>
        <w:t>.</w:t>
      </w:r>
    </w:p>
    <w:p w:rsidR="004D3D39" w:rsidRPr="002106E3" w:rsidRDefault="004D3D39" w:rsidP="004D3D39">
      <w:pPr>
        <w:jc w:val="center"/>
        <w:rPr>
          <w:rFonts w:cs="Arial"/>
          <w:b/>
          <w:bCs/>
          <w:color w:val="0D0D0D"/>
          <w:lang w:val="hr-BA" w:eastAsia="hr-HR"/>
        </w:rPr>
      </w:pPr>
    </w:p>
    <w:p w:rsidR="004D3D39" w:rsidRPr="00641136" w:rsidRDefault="004D3D39" w:rsidP="004D3D39">
      <w:pPr>
        <w:numPr>
          <w:ilvl w:val="0"/>
          <w:numId w:val="23"/>
        </w:numPr>
        <w:jc w:val="both"/>
        <w:rPr>
          <w:rFonts w:cs="Arial"/>
          <w:bCs/>
          <w:color w:val="000000" w:themeColor="text1"/>
          <w:lang w:val="hr-BA" w:eastAsia="hr-HR"/>
        </w:rPr>
      </w:pPr>
      <w:r w:rsidRPr="00641136">
        <w:rPr>
          <w:rFonts w:cs="Arial"/>
          <w:bCs/>
          <w:color w:val="000000" w:themeColor="text1"/>
          <w:lang w:val="hr-BA" w:eastAsia="hr-HR"/>
        </w:rPr>
        <w:t xml:space="preserve">Odbor </w:t>
      </w:r>
      <w:r>
        <w:rPr>
          <w:rFonts w:cs="Arial"/>
          <w:bCs/>
          <w:color w:val="000000" w:themeColor="text1"/>
          <w:lang w:val="hr-BA" w:eastAsia="hr-HR"/>
        </w:rPr>
        <w:t xml:space="preserve">za društvene djelatnosti </w:t>
      </w:r>
      <w:r w:rsidRPr="00641136">
        <w:rPr>
          <w:rFonts w:cs="Arial"/>
          <w:bCs/>
          <w:color w:val="000000" w:themeColor="text1"/>
          <w:lang w:val="hr-BA" w:eastAsia="hr-HR"/>
        </w:rPr>
        <w:t>je dužan sačiniti Listu o raspodjeli sredstava i istu dostaviti Načelniku u roku od 25</w:t>
      </w:r>
      <w:r w:rsidRPr="00641136">
        <w:rPr>
          <w:rFonts w:cs="Arial"/>
          <w:b/>
          <w:bCs/>
          <w:color w:val="000000" w:themeColor="text1"/>
          <w:lang w:val="hr-BA" w:eastAsia="hr-HR"/>
        </w:rPr>
        <w:t xml:space="preserve"> </w:t>
      </w:r>
      <w:r w:rsidRPr="00641136">
        <w:rPr>
          <w:rFonts w:cs="Arial"/>
          <w:bCs/>
          <w:color w:val="000000" w:themeColor="text1"/>
          <w:lang w:val="hr-BA" w:eastAsia="hr-HR"/>
        </w:rPr>
        <w:t>dana od dana isteka roka javnoga poziva.</w:t>
      </w:r>
    </w:p>
    <w:p w:rsidR="004D3D39" w:rsidRPr="00603592" w:rsidRDefault="004D3D39" w:rsidP="004D3D39">
      <w:pPr>
        <w:numPr>
          <w:ilvl w:val="0"/>
          <w:numId w:val="23"/>
        </w:numPr>
        <w:jc w:val="both"/>
        <w:rPr>
          <w:rFonts w:cs="Arial"/>
          <w:bCs/>
          <w:color w:val="0D0D0D"/>
          <w:lang w:val="hr-BA" w:eastAsia="hr-HR"/>
        </w:rPr>
      </w:pPr>
      <w:r>
        <w:rPr>
          <w:rFonts w:cs="Arial"/>
          <w:bCs/>
          <w:color w:val="0D0D0D"/>
          <w:lang w:val="hr-BA" w:eastAsia="hr-HR"/>
        </w:rPr>
        <w:t>Ukoliko Odbor za društvene djelatnosti  ne pripremi Listu o raspod</w:t>
      </w:r>
      <w:r w:rsidRPr="002106E3">
        <w:rPr>
          <w:rFonts w:cs="Arial"/>
          <w:bCs/>
          <w:color w:val="0D0D0D"/>
          <w:lang w:val="hr-BA" w:eastAsia="hr-HR"/>
        </w:rPr>
        <w:t xml:space="preserve">jeli sredstava </w:t>
      </w:r>
      <w:r>
        <w:rPr>
          <w:rFonts w:cs="Arial"/>
          <w:bCs/>
          <w:color w:val="0D0D0D"/>
          <w:lang w:val="hr-BA" w:eastAsia="hr-HR"/>
        </w:rPr>
        <w:t xml:space="preserve">u predviđenom roku (Stav 1 ovog člana), Načelnik općine formira komisiju koja će utvrditi Listu i istu dostaviti načelniku na saglasnost. </w:t>
      </w:r>
    </w:p>
    <w:p w:rsidR="004D3D39" w:rsidRPr="00AC22FC" w:rsidRDefault="004D3D39" w:rsidP="004D3D39">
      <w:pPr>
        <w:jc w:val="both"/>
        <w:rPr>
          <w:rFonts w:cs="Arial"/>
          <w:bCs/>
          <w:color w:val="0D0D0D"/>
          <w:lang w:val="hr-BA" w:eastAsia="hr-HR"/>
        </w:rPr>
      </w:pPr>
    </w:p>
    <w:p w:rsidR="004D3D39" w:rsidRDefault="004D3D39" w:rsidP="004D3D39">
      <w:pPr>
        <w:jc w:val="center"/>
        <w:rPr>
          <w:rFonts w:cs="Arial"/>
          <w:b/>
          <w:lang w:val="hr-HR" w:eastAsia="hr-HR"/>
        </w:rPr>
      </w:pPr>
      <w:r>
        <w:rPr>
          <w:rFonts w:cs="Arial"/>
          <w:b/>
          <w:lang w:val="hr-HR" w:eastAsia="hr-HR"/>
        </w:rPr>
        <w:t>Član 11</w:t>
      </w:r>
      <w:r w:rsidRPr="002106E3">
        <w:rPr>
          <w:rFonts w:cs="Arial"/>
          <w:b/>
          <w:lang w:val="hr-HR" w:eastAsia="hr-HR"/>
        </w:rPr>
        <w:t>.</w:t>
      </w:r>
    </w:p>
    <w:p w:rsidR="004D3D39" w:rsidRPr="002106E3" w:rsidRDefault="004D3D39" w:rsidP="004D3D39">
      <w:pPr>
        <w:jc w:val="center"/>
        <w:rPr>
          <w:rFonts w:cs="Arial"/>
          <w:b/>
          <w:lang w:val="hr-HR" w:eastAsia="hr-HR"/>
        </w:rPr>
      </w:pPr>
    </w:p>
    <w:p w:rsidR="004D3D39" w:rsidRPr="002106E3" w:rsidRDefault="004D3D39" w:rsidP="004D3D39">
      <w:pPr>
        <w:jc w:val="both"/>
        <w:rPr>
          <w:rFonts w:cs="Arial"/>
          <w:lang w:val="hr-HR" w:eastAsia="hr-HR"/>
        </w:rPr>
      </w:pPr>
      <w:r w:rsidRPr="002106E3">
        <w:rPr>
          <w:rFonts w:cs="Arial"/>
          <w:lang w:val="hr-HR" w:eastAsia="hr-HR"/>
        </w:rPr>
        <w:t xml:space="preserve">Sredstva za </w:t>
      </w:r>
      <w:r>
        <w:rPr>
          <w:rFonts w:cs="Arial"/>
          <w:lang w:val="hr-HR" w:eastAsia="hr-HR"/>
        </w:rPr>
        <w:t xml:space="preserve">transfere neprofitnim organizaijama </w:t>
      </w:r>
      <w:r w:rsidRPr="002106E3">
        <w:rPr>
          <w:rFonts w:cs="Arial"/>
          <w:lang w:val="hr-HR" w:eastAsia="hr-HR"/>
        </w:rPr>
        <w:t>izdvajat će se iz B</w:t>
      </w:r>
      <w:r>
        <w:rPr>
          <w:rFonts w:cs="Arial"/>
          <w:lang w:val="hr-HR" w:eastAsia="hr-HR"/>
        </w:rPr>
        <w:t xml:space="preserve">udžeta Općine za tekuću godinu u iznosu od 767,150,00 KM, </w:t>
      </w:r>
      <w:r w:rsidRPr="002106E3">
        <w:rPr>
          <w:rFonts w:cs="Arial"/>
          <w:lang w:val="hr-HR" w:eastAsia="hr-HR"/>
        </w:rPr>
        <w:t xml:space="preserve"> u skla</w:t>
      </w:r>
      <w:r>
        <w:rPr>
          <w:rFonts w:cs="Arial"/>
          <w:lang w:val="hr-HR" w:eastAsia="hr-HR"/>
        </w:rPr>
        <w:t>du sa</w:t>
      </w:r>
      <w:r w:rsidRPr="002106E3">
        <w:rPr>
          <w:rFonts w:cs="Arial"/>
          <w:lang w:val="hr-HR" w:eastAsia="hr-HR"/>
        </w:rPr>
        <w:t xml:space="preserve"> </w:t>
      </w:r>
      <w:r>
        <w:rPr>
          <w:rFonts w:cs="Arial"/>
          <w:lang w:val="hr-HR" w:eastAsia="hr-HR"/>
        </w:rPr>
        <w:t>Odlukom o izvršenju budžeta</w:t>
      </w:r>
      <w:r w:rsidRPr="002106E3">
        <w:rPr>
          <w:rFonts w:cs="Arial"/>
          <w:lang w:val="hr-HR" w:eastAsia="hr-HR"/>
        </w:rPr>
        <w:t xml:space="preserve">. </w:t>
      </w:r>
    </w:p>
    <w:p w:rsidR="004D3D39" w:rsidRPr="002106E3" w:rsidRDefault="004D3D39" w:rsidP="004D3D39">
      <w:pPr>
        <w:rPr>
          <w:rFonts w:cs="Arial"/>
          <w:color w:val="FF0000"/>
          <w:u w:val="single"/>
          <w:lang w:val="hr-HR" w:eastAsia="hr-HR"/>
        </w:rPr>
      </w:pPr>
    </w:p>
    <w:p w:rsidR="004D3D39" w:rsidRDefault="004D3D39" w:rsidP="004D3D39">
      <w:pPr>
        <w:jc w:val="center"/>
        <w:rPr>
          <w:rFonts w:cs="Arial"/>
          <w:b/>
          <w:lang w:val="hr-HR" w:eastAsia="hr-HR"/>
        </w:rPr>
      </w:pPr>
      <w:r>
        <w:rPr>
          <w:rFonts w:cs="Arial"/>
          <w:b/>
          <w:lang w:val="hr-HR" w:eastAsia="hr-HR"/>
        </w:rPr>
        <w:t>Član 12</w:t>
      </w:r>
      <w:r w:rsidRPr="002106E3">
        <w:rPr>
          <w:rFonts w:cs="Arial"/>
          <w:b/>
          <w:lang w:val="hr-HR" w:eastAsia="hr-HR"/>
        </w:rPr>
        <w:t>.</w:t>
      </w:r>
    </w:p>
    <w:p w:rsidR="004D3D39" w:rsidRPr="002106E3" w:rsidRDefault="004D3D39" w:rsidP="004D3D39">
      <w:pPr>
        <w:jc w:val="center"/>
        <w:rPr>
          <w:rFonts w:cs="Arial"/>
          <w:b/>
          <w:lang w:val="hr-HR" w:eastAsia="hr-HR"/>
        </w:rPr>
      </w:pPr>
    </w:p>
    <w:p w:rsidR="004D3D39" w:rsidRDefault="004D3D39" w:rsidP="004D3D39">
      <w:pPr>
        <w:jc w:val="both"/>
        <w:rPr>
          <w:rFonts w:cs="Arial"/>
          <w:lang w:val="hr-HR" w:eastAsia="hr-HR"/>
        </w:rPr>
      </w:pPr>
      <w:r w:rsidRPr="002106E3">
        <w:rPr>
          <w:rFonts w:cs="Arial"/>
          <w:lang w:val="hr-HR" w:eastAsia="hr-HR"/>
        </w:rPr>
        <w:t xml:space="preserve">Korisnik sredstava dužan je, nakon realizacije odobrenog projekta, dostaviti izvještaj o </w:t>
      </w:r>
      <w:r w:rsidRPr="002C7C33">
        <w:rPr>
          <w:rFonts w:cs="Arial"/>
          <w:lang w:val="hr-HR" w:eastAsia="hr-HR"/>
        </w:rPr>
        <w:t xml:space="preserve">realizaciji </w:t>
      </w:r>
      <w:r w:rsidRPr="00524EB8">
        <w:rPr>
          <w:rFonts w:cs="Arial"/>
          <w:lang w:val="hr-HR" w:eastAsia="hr-HR"/>
        </w:rPr>
        <w:t>projekta i utrošku odobreni</w:t>
      </w:r>
      <w:r>
        <w:rPr>
          <w:rFonts w:cs="Arial"/>
          <w:lang w:val="hr-HR" w:eastAsia="hr-HR"/>
        </w:rPr>
        <w:t>h sredstava, najkasnije do 15.3.2026. godine</w:t>
      </w:r>
      <w:r w:rsidRPr="002106E3">
        <w:rPr>
          <w:rFonts w:cs="Arial"/>
          <w:lang w:val="hr-HR" w:eastAsia="hr-HR"/>
        </w:rPr>
        <w:t>, a</w:t>
      </w:r>
      <w:r>
        <w:rPr>
          <w:rFonts w:cs="Arial"/>
          <w:lang w:val="hr-HR" w:eastAsia="hr-HR"/>
        </w:rPr>
        <w:t xml:space="preserve"> </w:t>
      </w:r>
      <w:r w:rsidRPr="002106E3">
        <w:rPr>
          <w:rFonts w:cs="Arial"/>
          <w:lang w:val="hr-HR" w:eastAsia="hr-HR"/>
        </w:rPr>
        <w:t xml:space="preserve">na zahtjev </w:t>
      </w:r>
      <w:r>
        <w:rPr>
          <w:rFonts w:cs="Arial"/>
          <w:lang w:val="hr-HR" w:eastAsia="hr-HR"/>
        </w:rPr>
        <w:t>Službe, i u toku</w:t>
      </w:r>
      <w:r w:rsidRPr="002106E3">
        <w:rPr>
          <w:rFonts w:cs="Arial"/>
          <w:lang w:val="hr-HR" w:eastAsia="hr-HR"/>
        </w:rPr>
        <w:t xml:space="preserve"> realizacije projekta.</w:t>
      </w:r>
    </w:p>
    <w:p w:rsidR="004D3D39" w:rsidRDefault="004D3D39" w:rsidP="004D3D39">
      <w:pPr>
        <w:rPr>
          <w:rFonts w:cs="Arial"/>
          <w:b/>
          <w:color w:val="000000"/>
          <w:lang w:val="bs-Latn-BA"/>
        </w:rPr>
      </w:pPr>
    </w:p>
    <w:p w:rsidR="004D3D39" w:rsidRDefault="004D3D39" w:rsidP="004D3D39">
      <w:pPr>
        <w:jc w:val="center"/>
        <w:rPr>
          <w:rFonts w:cs="Arial"/>
          <w:b/>
          <w:color w:val="000000"/>
          <w:lang w:val="bs-Latn-BA"/>
        </w:rPr>
      </w:pPr>
      <w:r w:rsidRPr="00160C06">
        <w:rPr>
          <w:rFonts w:cs="Arial"/>
          <w:b/>
          <w:color w:val="000000"/>
          <w:lang w:val="bs-Latn-BA"/>
        </w:rPr>
        <w:t xml:space="preserve">Član </w:t>
      </w:r>
      <w:r>
        <w:rPr>
          <w:rFonts w:cs="Arial"/>
          <w:b/>
          <w:color w:val="000000"/>
          <w:lang w:val="bs-Latn-BA"/>
        </w:rPr>
        <w:t>13</w:t>
      </w:r>
      <w:r w:rsidRPr="00160C06">
        <w:rPr>
          <w:rFonts w:cs="Arial"/>
          <w:b/>
          <w:color w:val="000000"/>
          <w:lang w:val="bs-Latn-BA"/>
        </w:rPr>
        <w:t xml:space="preserve">. </w:t>
      </w:r>
    </w:p>
    <w:p w:rsidR="00191A80" w:rsidRDefault="00191A80" w:rsidP="004D3D39">
      <w:pPr>
        <w:jc w:val="center"/>
        <w:rPr>
          <w:rFonts w:cs="Arial"/>
          <w:b/>
          <w:color w:val="000000"/>
          <w:lang w:val="bs-Latn-BA"/>
        </w:rPr>
      </w:pPr>
    </w:p>
    <w:p w:rsidR="004D3D39" w:rsidRDefault="004D3D39" w:rsidP="004D3D39">
      <w:pPr>
        <w:jc w:val="both"/>
        <w:rPr>
          <w:rFonts w:cs="Arial"/>
          <w:szCs w:val="20"/>
          <w:lang w:val="bs-Latn-BA"/>
        </w:rPr>
      </w:pPr>
      <w:r>
        <w:rPr>
          <w:rFonts w:cs="Arial"/>
          <w:szCs w:val="20"/>
          <w:lang w:val="bs-Latn-BA"/>
        </w:rPr>
        <w:t xml:space="preserve">Javni poziv za dodjelu sredstava iz budžeta Općine </w:t>
      </w:r>
      <w:r w:rsidR="00191A80">
        <w:rPr>
          <w:rFonts w:cs="Arial"/>
          <w:szCs w:val="20"/>
          <w:lang w:val="bs-Latn-BA"/>
        </w:rPr>
        <w:t>Travnik za dodjelu sredstava sportskim udruženjima i udruženjima građana za 2025. Godinu</w:t>
      </w:r>
      <w:r>
        <w:rPr>
          <w:rFonts w:cs="Arial"/>
          <w:szCs w:val="20"/>
          <w:lang w:val="bs-Latn-BA"/>
        </w:rPr>
        <w:t xml:space="preserve">,  ostaje otvoren </w:t>
      </w:r>
      <w:r w:rsidRPr="00B976D3">
        <w:rPr>
          <w:rFonts w:cs="Arial"/>
          <w:szCs w:val="20"/>
          <w:lang w:val="bs-Latn-BA"/>
        </w:rPr>
        <w:t>15 dana</w:t>
      </w:r>
      <w:r>
        <w:rPr>
          <w:rFonts w:cs="Arial"/>
          <w:szCs w:val="20"/>
          <w:lang w:val="bs-Latn-BA"/>
        </w:rPr>
        <w:t xml:space="preserve"> od dana objavljivanja.</w:t>
      </w:r>
    </w:p>
    <w:p w:rsidR="004D3D39" w:rsidRPr="003A225D" w:rsidRDefault="004D3D39" w:rsidP="004D3D39">
      <w:pPr>
        <w:ind w:firstLine="708"/>
        <w:jc w:val="both"/>
        <w:rPr>
          <w:rFonts w:cs="Arial"/>
          <w:sz w:val="16"/>
          <w:szCs w:val="16"/>
          <w:lang w:val="bs-Latn-BA"/>
        </w:rPr>
      </w:pPr>
    </w:p>
    <w:p w:rsidR="004D3D39" w:rsidRPr="004D3D39" w:rsidRDefault="004D3D39" w:rsidP="004D3D39">
      <w:pPr>
        <w:jc w:val="both"/>
        <w:rPr>
          <w:rFonts w:cs="Arial"/>
          <w:szCs w:val="20"/>
          <w:lang w:val="bs-Latn-BA"/>
        </w:rPr>
      </w:pPr>
      <w:r>
        <w:rPr>
          <w:rFonts w:cs="Arial"/>
          <w:szCs w:val="20"/>
          <w:lang w:val="bs-Latn-BA"/>
        </w:rPr>
        <w:t>Prijave na Javni poziv sa potrebnom dokumentacijom predaju se na protokol Općine Travnik ili putem pošte na adresu:</w:t>
      </w:r>
    </w:p>
    <w:p w:rsidR="004D3D39" w:rsidRDefault="004D3D39" w:rsidP="004D3D39">
      <w:pPr>
        <w:jc w:val="center"/>
        <w:rPr>
          <w:rFonts w:cs="Arial"/>
          <w:szCs w:val="20"/>
          <w:lang w:val="bs-Latn-BA"/>
        </w:rPr>
      </w:pPr>
      <w:r>
        <w:rPr>
          <w:rFonts w:cs="Arial"/>
          <w:szCs w:val="20"/>
          <w:lang w:val="bs-Latn-BA"/>
        </w:rPr>
        <w:t>Općina Travnik</w:t>
      </w:r>
    </w:p>
    <w:p w:rsidR="004D3D39" w:rsidRDefault="004D3D39" w:rsidP="004D3D39">
      <w:pPr>
        <w:jc w:val="center"/>
        <w:rPr>
          <w:rFonts w:cs="Arial"/>
          <w:szCs w:val="20"/>
          <w:lang w:val="bs-Latn-BA"/>
        </w:rPr>
      </w:pPr>
      <w:r>
        <w:rPr>
          <w:rFonts w:cs="Arial"/>
          <w:szCs w:val="20"/>
          <w:lang w:val="bs-Latn-BA"/>
        </w:rPr>
        <w:t>Služba za razvoj, privredu i vanprivredu</w:t>
      </w:r>
    </w:p>
    <w:p w:rsidR="004D3D39" w:rsidRDefault="004D3D39" w:rsidP="004D3D39">
      <w:pPr>
        <w:jc w:val="center"/>
        <w:rPr>
          <w:rFonts w:cs="Arial"/>
          <w:szCs w:val="20"/>
          <w:lang w:val="bs-Latn-BA"/>
        </w:rPr>
      </w:pPr>
      <w:r>
        <w:rPr>
          <w:rFonts w:cs="Arial"/>
          <w:szCs w:val="20"/>
          <w:lang w:val="bs-Latn-BA"/>
        </w:rPr>
        <w:t>Ul. Konatur bb</w:t>
      </w:r>
    </w:p>
    <w:p w:rsidR="00191A80" w:rsidRPr="004D3D39" w:rsidRDefault="004D3D39" w:rsidP="00063276">
      <w:pPr>
        <w:jc w:val="center"/>
        <w:rPr>
          <w:rFonts w:cs="Arial"/>
          <w:szCs w:val="20"/>
          <w:lang w:val="bs-Latn-BA"/>
        </w:rPr>
      </w:pPr>
      <w:r>
        <w:rPr>
          <w:rFonts w:cs="Arial"/>
          <w:szCs w:val="20"/>
          <w:lang w:val="bs-Latn-BA"/>
        </w:rPr>
        <w:t>72270 Travnik</w:t>
      </w:r>
    </w:p>
    <w:p w:rsidR="004D3D39" w:rsidRPr="000219FC" w:rsidRDefault="004D3D39" w:rsidP="004D3D39">
      <w:pPr>
        <w:jc w:val="both"/>
        <w:rPr>
          <w:rFonts w:cs="Arial"/>
          <w:bCs/>
          <w:color w:val="0D0D0D"/>
          <w:lang w:val="hr-BA" w:eastAsia="hr-HR"/>
        </w:rPr>
      </w:pPr>
      <w:r>
        <w:rPr>
          <w:rFonts w:cs="Arial"/>
          <w:szCs w:val="20"/>
          <w:lang w:val="bs-Latn-BA"/>
        </w:rPr>
        <w:t>Prijave se podnose u zatvorenoj koverti sa naznakom „</w:t>
      </w:r>
      <w:r>
        <w:rPr>
          <w:rFonts w:cs="Arial"/>
          <w:bCs/>
          <w:color w:val="0D0D0D"/>
          <w:lang w:val="hr-BA" w:eastAsia="hr-HR"/>
        </w:rPr>
        <w:t>Prijava po javnom pozivu za  transfere neprofitnim organizacijama</w:t>
      </w:r>
      <w:r w:rsidRPr="002106E3">
        <w:rPr>
          <w:rFonts w:cs="Arial"/>
          <w:bCs/>
          <w:color w:val="0D0D0D"/>
          <w:lang w:val="hr-BA" w:eastAsia="hr-HR"/>
        </w:rPr>
        <w:t>“, sa n</w:t>
      </w:r>
      <w:r>
        <w:rPr>
          <w:rFonts w:cs="Arial"/>
          <w:bCs/>
          <w:color w:val="0D0D0D"/>
          <w:lang w:val="hr-BA" w:eastAsia="hr-HR"/>
        </w:rPr>
        <w:t>aznakom</w:t>
      </w:r>
      <w:r>
        <w:rPr>
          <w:rFonts w:cs="Arial"/>
          <w:szCs w:val="20"/>
          <w:lang w:val="bs-Latn-BA"/>
        </w:rPr>
        <w:t xml:space="preserve"> „Ne otvaraj“.</w:t>
      </w:r>
    </w:p>
    <w:p w:rsidR="004D3D39" w:rsidRPr="003A225D" w:rsidRDefault="004D3D39" w:rsidP="004D3D39">
      <w:pPr>
        <w:jc w:val="both"/>
        <w:rPr>
          <w:rFonts w:cs="Arial"/>
          <w:sz w:val="16"/>
          <w:szCs w:val="16"/>
          <w:lang w:val="bs-Latn-BA"/>
        </w:rPr>
      </w:pPr>
    </w:p>
    <w:p w:rsidR="004D3D39" w:rsidRDefault="004D3D39" w:rsidP="004D3D39">
      <w:pPr>
        <w:jc w:val="both"/>
        <w:rPr>
          <w:rFonts w:cs="Arial"/>
          <w:szCs w:val="20"/>
          <w:lang w:val="bs-Latn-BA"/>
        </w:rPr>
      </w:pPr>
      <w:r>
        <w:rPr>
          <w:rFonts w:cs="Arial"/>
          <w:szCs w:val="20"/>
          <w:lang w:val="bs-Latn-BA"/>
        </w:rPr>
        <w:t>Nepotpune i neblagovremene prijave neće se uzimati u razmatranje.</w:t>
      </w:r>
    </w:p>
    <w:p w:rsidR="004D3D39" w:rsidRPr="003A225D" w:rsidRDefault="004D3D39" w:rsidP="004D3D39">
      <w:pPr>
        <w:jc w:val="both"/>
        <w:rPr>
          <w:rFonts w:cs="Arial"/>
          <w:sz w:val="16"/>
          <w:szCs w:val="16"/>
          <w:lang w:val="bs-Latn-BA"/>
        </w:rPr>
      </w:pPr>
    </w:p>
    <w:p w:rsidR="004D3D39" w:rsidRDefault="004D3D39" w:rsidP="004D3D39">
      <w:pPr>
        <w:jc w:val="both"/>
        <w:rPr>
          <w:bCs/>
          <w:spacing w:val="6"/>
          <w:szCs w:val="20"/>
        </w:rPr>
      </w:pPr>
      <w:r>
        <w:rPr>
          <w:rFonts w:cs="Arial"/>
          <w:szCs w:val="20"/>
          <w:lang w:val="bs-Latn-BA"/>
        </w:rPr>
        <w:t>Liste odabranih korisnika bit će objavljenje na oglasnim pločama i web stranici Općine Travnik.</w:t>
      </w:r>
    </w:p>
    <w:p w:rsidR="004D3D39" w:rsidRDefault="004D3D39" w:rsidP="004D3D39">
      <w:pPr>
        <w:rPr>
          <w:rFonts w:cs="Arial"/>
          <w:szCs w:val="20"/>
        </w:rPr>
      </w:pPr>
    </w:p>
    <w:p w:rsidR="004D3D39" w:rsidRDefault="0059034E" w:rsidP="004D3D39">
      <w:pPr>
        <w:tabs>
          <w:tab w:val="left" w:pos="3570"/>
        </w:tabs>
        <w:rPr>
          <w:rFonts w:cs="Arial"/>
          <w:szCs w:val="20"/>
          <w:lang w:val="hr-HR"/>
        </w:rPr>
      </w:pPr>
      <w:r>
        <w:rPr>
          <w:rFonts w:cs="Arial"/>
          <w:szCs w:val="20"/>
          <w:lang w:val="hr-HR"/>
        </w:rPr>
        <w:t xml:space="preserve">                                        </w:t>
      </w:r>
      <w:r w:rsidR="004D3D39">
        <w:rPr>
          <w:rFonts w:cs="Arial"/>
          <w:szCs w:val="20"/>
          <w:lang w:val="hr-HR"/>
        </w:rPr>
        <w:t xml:space="preserve">                                                     </w:t>
      </w:r>
      <w:r w:rsidR="004D3D39">
        <w:rPr>
          <w:b/>
        </w:rPr>
        <w:t>N   A   Č   E   L   N   I   K</w:t>
      </w:r>
    </w:p>
    <w:p w:rsidR="004D3D39" w:rsidRPr="003A225D" w:rsidRDefault="004D3D39" w:rsidP="004D3D39">
      <w:pPr>
        <w:tabs>
          <w:tab w:val="left" w:pos="3570"/>
        </w:tabs>
        <w:rPr>
          <w:rFonts w:cs="Arial"/>
          <w:sz w:val="16"/>
          <w:szCs w:val="16"/>
          <w:lang w:val="hr-HR"/>
        </w:rPr>
      </w:pPr>
    </w:p>
    <w:p w:rsidR="008F6946" w:rsidRPr="00063276" w:rsidRDefault="004D3D39" w:rsidP="00063276">
      <w:pPr>
        <w:pStyle w:val="ListParagraph"/>
        <w:ind w:left="4260" w:firstLine="696"/>
        <w:rPr>
          <w:bCs/>
          <w:spacing w:val="6"/>
          <w:sz w:val="20"/>
          <w:szCs w:val="20"/>
        </w:rPr>
      </w:pPr>
      <w:r>
        <w:rPr>
          <w:b/>
          <w:bCs/>
          <w:i/>
          <w:sz w:val="21"/>
          <w:szCs w:val="21"/>
        </w:rPr>
        <w:t xml:space="preserve">   dr.sci, Kenan Dautović</w:t>
      </w:r>
      <w:r>
        <w:rPr>
          <w:bCs/>
          <w:spacing w:val="6"/>
          <w:sz w:val="20"/>
          <w:szCs w:val="20"/>
        </w:rPr>
        <w:t>,</w:t>
      </w:r>
    </w:p>
    <w:sectPr w:rsidR="008F6946" w:rsidRPr="00063276" w:rsidSect="00A61B64">
      <w:footerReference w:type="default" r:id="rId9"/>
      <w:pgSz w:w="11906" w:h="16838"/>
      <w:pgMar w:top="1418" w:right="1418" w:bottom="1418" w:left="1701" w:header="709" w:footer="37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2FCF" w:rsidRDefault="000A2FCF" w:rsidP="006149DA">
      <w:r>
        <w:separator/>
      </w:r>
    </w:p>
  </w:endnote>
  <w:endnote w:type="continuationSeparator" w:id="1">
    <w:p w:rsidR="000A2FCF" w:rsidRDefault="000A2FCF" w:rsidP="006149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1E2F" w:rsidRPr="00A246B3" w:rsidRDefault="00D81656" w:rsidP="008B1E2F">
    <w:pPr>
      <w:jc w:val="center"/>
      <w:rPr>
        <w:bCs/>
        <w:i/>
        <w:iCs/>
        <w:color w:val="808080"/>
        <w:sz w:val="12"/>
        <w:szCs w:val="12"/>
        <w:lang w:val="hr-BA"/>
      </w:rPr>
    </w:pPr>
    <w:r w:rsidRPr="00A246B3">
      <w:rPr>
        <w:rFonts w:cs="Arial"/>
        <w:color w:val="808080" w:themeColor="background1" w:themeShade="80"/>
        <w:sz w:val="16"/>
        <w:szCs w:val="16"/>
        <w:lang w:val="hr-BA"/>
      </w:rPr>
      <w:t>OB 007</w:t>
    </w:r>
    <w:r w:rsidR="008B1E2F" w:rsidRPr="00A246B3">
      <w:rPr>
        <w:rFonts w:cs="Arial"/>
        <w:color w:val="808080" w:themeColor="background1" w:themeShade="80"/>
        <w:sz w:val="16"/>
        <w:szCs w:val="16"/>
        <w:lang w:val="hr-BA"/>
      </w:rPr>
      <w:t xml:space="preserve">                                                                         </w:t>
    </w:r>
    <w:r w:rsidR="00A246B3">
      <w:rPr>
        <w:rFonts w:cs="Arial"/>
        <w:color w:val="808080" w:themeColor="background1" w:themeShade="80"/>
        <w:sz w:val="16"/>
        <w:szCs w:val="16"/>
        <w:lang w:val="hr-BA"/>
      </w:rPr>
      <w:t xml:space="preserve">   </w:t>
    </w:r>
    <w:r w:rsidR="00C05DBD">
      <w:rPr>
        <w:rFonts w:cs="Arial"/>
        <w:color w:val="808080" w:themeColor="background1" w:themeShade="80"/>
        <w:sz w:val="16"/>
        <w:szCs w:val="16"/>
        <w:lang w:val="hr-BA"/>
      </w:rPr>
      <w:t xml:space="preserve">          </w:t>
    </w:r>
    <w:r w:rsidR="00A246B3">
      <w:rPr>
        <w:rFonts w:cs="Arial"/>
        <w:color w:val="808080" w:themeColor="background1" w:themeShade="80"/>
        <w:sz w:val="16"/>
        <w:szCs w:val="16"/>
        <w:lang w:val="hr-BA"/>
      </w:rPr>
      <w:t xml:space="preserve">                  </w:t>
    </w:r>
    <w:r w:rsidR="008B1E2F" w:rsidRPr="00A246B3">
      <w:rPr>
        <w:rFonts w:cs="Arial"/>
        <w:color w:val="808080" w:themeColor="background1" w:themeShade="80"/>
        <w:sz w:val="16"/>
        <w:szCs w:val="16"/>
        <w:lang w:val="hr-BA"/>
      </w:rPr>
      <w:t xml:space="preserve">             </w:t>
    </w:r>
    <w:r w:rsidR="00A246B3">
      <w:rPr>
        <w:rFonts w:cs="Arial"/>
        <w:color w:val="808080" w:themeColor="background1" w:themeShade="80"/>
        <w:sz w:val="16"/>
        <w:szCs w:val="16"/>
        <w:lang w:val="hr-BA"/>
      </w:rPr>
      <w:t xml:space="preserve"> </w:t>
    </w:r>
    <w:r w:rsidR="008B1E2F" w:rsidRPr="00A246B3">
      <w:rPr>
        <w:rFonts w:cs="Arial"/>
        <w:color w:val="808080" w:themeColor="background1" w:themeShade="80"/>
        <w:sz w:val="16"/>
        <w:szCs w:val="16"/>
        <w:lang w:val="hr-BA"/>
      </w:rPr>
      <w:t xml:space="preserve">                                        Strana </w:t>
    </w:r>
    <w:r w:rsidR="00862726" w:rsidRPr="00A246B3">
      <w:rPr>
        <w:rFonts w:cs="Arial"/>
        <w:color w:val="808080" w:themeColor="background1" w:themeShade="80"/>
        <w:sz w:val="16"/>
        <w:szCs w:val="16"/>
        <w:lang w:val="hr-BA"/>
      </w:rPr>
      <w:fldChar w:fldCharType="begin"/>
    </w:r>
    <w:r w:rsidR="008B1E2F" w:rsidRPr="00A246B3">
      <w:rPr>
        <w:rFonts w:cs="Arial"/>
        <w:color w:val="808080" w:themeColor="background1" w:themeShade="80"/>
        <w:sz w:val="16"/>
        <w:szCs w:val="16"/>
        <w:lang w:val="hr-BA"/>
      </w:rPr>
      <w:instrText xml:space="preserve"> PAGE </w:instrText>
    </w:r>
    <w:r w:rsidR="00862726" w:rsidRPr="00A246B3">
      <w:rPr>
        <w:rFonts w:cs="Arial"/>
        <w:color w:val="808080" w:themeColor="background1" w:themeShade="80"/>
        <w:sz w:val="16"/>
        <w:szCs w:val="16"/>
        <w:lang w:val="hr-BA"/>
      </w:rPr>
      <w:fldChar w:fldCharType="separate"/>
    </w:r>
    <w:r w:rsidR="00C40430">
      <w:rPr>
        <w:rFonts w:cs="Arial"/>
        <w:noProof/>
        <w:color w:val="808080" w:themeColor="background1" w:themeShade="80"/>
        <w:sz w:val="16"/>
        <w:szCs w:val="16"/>
        <w:lang w:val="hr-BA"/>
      </w:rPr>
      <w:t>1</w:t>
    </w:r>
    <w:r w:rsidR="00862726" w:rsidRPr="00A246B3">
      <w:rPr>
        <w:rFonts w:cs="Arial"/>
        <w:color w:val="808080" w:themeColor="background1" w:themeShade="80"/>
        <w:sz w:val="16"/>
        <w:szCs w:val="16"/>
        <w:lang w:val="hr-BA"/>
      </w:rPr>
      <w:fldChar w:fldCharType="end"/>
    </w:r>
    <w:r w:rsidR="008B1E2F" w:rsidRPr="00A246B3">
      <w:rPr>
        <w:rFonts w:cs="Arial"/>
        <w:color w:val="808080" w:themeColor="background1" w:themeShade="80"/>
        <w:sz w:val="16"/>
        <w:szCs w:val="16"/>
        <w:lang w:val="hr-BA"/>
      </w:rPr>
      <w:t xml:space="preserve"> od </w:t>
    </w:r>
    <w:r w:rsidR="00862726" w:rsidRPr="00A246B3">
      <w:rPr>
        <w:rFonts w:cs="Arial"/>
        <w:color w:val="808080" w:themeColor="background1" w:themeShade="80"/>
        <w:sz w:val="16"/>
        <w:szCs w:val="16"/>
        <w:lang w:val="hr-BA"/>
      </w:rPr>
      <w:fldChar w:fldCharType="begin"/>
    </w:r>
    <w:r w:rsidR="008B1E2F" w:rsidRPr="00A246B3">
      <w:rPr>
        <w:rFonts w:cs="Arial"/>
        <w:color w:val="808080" w:themeColor="background1" w:themeShade="80"/>
        <w:sz w:val="16"/>
        <w:szCs w:val="16"/>
        <w:lang w:val="hr-BA"/>
      </w:rPr>
      <w:instrText xml:space="preserve"> NUMPAGES  </w:instrText>
    </w:r>
    <w:r w:rsidR="00862726" w:rsidRPr="00A246B3">
      <w:rPr>
        <w:rFonts w:cs="Arial"/>
        <w:color w:val="808080" w:themeColor="background1" w:themeShade="80"/>
        <w:sz w:val="16"/>
        <w:szCs w:val="16"/>
        <w:lang w:val="hr-BA"/>
      </w:rPr>
      <w:fldChar w:fldCharType="separate"/>
    </w:r>
    <w:r w:rsidR="00C40430">
      <w:rPr>
        <w:rFonts w:cs="Arial"/>
        <w:noProof/>
        <w:color w:val="808080" w:themeColor="background1" w:themeShade="80"/>
        <w:sz w:val="16"/>
        <w:szCs w:val="16"/>
        <w:lang w:val="hr-BA"/>
      </w:rPr>
      <w:t>3</w:t>
    </w:r>
    <w:r w:rsidR="00862726" w:rsidRPr="00A246B3">
      <w:rPr>
        <w:rFonts w:cs="Arial"/>
        <w:color w:val="808080" w:themeColor="background1" w:themeShade="80"/>
        <w:sz w:val="16"/>
        <w:szCs w:val="16"/>
        <w:lang w:val="hr-BA"/>
      </w:rPr>
      <w:fldChar w:fldCharType="end"/>
    </w:r>
  </w:p>
  <w:p w:rsidR="008B1E2F" w:rsidRPr="00DE359E" w:rsidRDefault="00862726" w:rsidP="008B1E2F">
    <w:pPr>
      <w:pStyle w:val="Footer"/>
      <w:rPr>
        <w:lang w:val="hr-BA"/>
      </w:rPr>
    </w:pPr>
    <w:r w:rsidRPr="00862726">
      <w:rPr>
        <w:b/>
        <w:bCs/>
        <w:i/>
        <w:iCs/>
        <w:color w:val="808080"/>
        <w:sz w:val="12"/>
        <w:szCs w:val="12"/>
        <w:lang w:val="hr-BA" w:eastAsia="bs-Latn-BA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7" type="#_x0000_t32" style="position:absolute;margin-left:3.2pt;margin-top:2.9pt;width:433.7pt;height:0;z-index:251659264" o:connectortype="straight" strokecolor="#7f7f7f [1612]"/>
      </w:pict>
    </w:r>
    <w:r w:rsidR="008B1E2F" w:rsidRPr="00DE359E">
      <w:rPr>
        <w:b/>
        <w:bCs/>
        <w:i/>
        <w:iCs/>
        <w:noProof/>
        <w:color w:val="808080"/>
        <w:sz w:val="12"/>
        <w:szCs w:val="12"/>
        <w:lang w:val="en-US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2539365</wp:posOffset>
          </wp:positionH>
          <wp:positionV relativeFrom="paragraph">
            <wp:posOffset>111125</wp:posOffset>
          </wp:positionV>
          <wp:extent cx="472440" cy="485775"/>
          <wp:effectExtent l="19050" t="0" r="3810" b="0"/>
          <wp:wrapNone/>
          <wp:docPr id="2" name="Picture 2" descr="C:\Documents and Settings\adisf\Desktop\NOVI STANDARD DOKUMENATA\ISO+GRB SMANJENO\IS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adisf\Desktop\NOVI STANDARD DOKUMENATA\ISO+GRB SMANJENO\IS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85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2726">
      <w:rPr>
        <w:b/>
        <w:bCs/>
        <w:i/>
        <w:iCs/>
        <w:color w:val="808080"/>
        <w:sz w:val="12"/>
        <w:szCs w:val="12"/>
        <w:lang w:val="hr-BA" w:eastAsia="hr-H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241.9pt;margin-top:6.5pt;width:181.2pt;height:39.4pt;z-index:-251659264;mso-width-percent:400;mso-height-percent:200;mso-position-horizontal-relative:text;mso-position-vertical-relative:text;mso-width-percent:400;mso-height-percent:200;mso-width-relative:margin;mso-height-relative:margin" stroked="f">
          <v:textbox style="mso-next-textbox:#_x0000_s2056;mso-fit-shape-to-text:t">
            <w:txbxContent>
              <w:p w:rsidR="008B1E2F" w:rsidRPr="00A246B3" w:rsidRDefault="008B1E2F" w:rsidP="008B1E2F">
                <w:pPr>
                  <w:jc w:val="center"/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</w:pPr>
                <w:r w:rsidRPr="00A246B3"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t>Identifikacijski broj: 4236179780001</w:t>
                </w:r>
                <w:r w:rsidRPr="00A246B3"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br/>
                  <w:t>Matični broj: 20172550</w:t>
                </w:r>
              </w:p>
              <w:p w:rsidR="008B1E2F" w:rsidRPr="00A246B3" w:rsidRDefault="008B1E2F" w:rsidP="008B1E2F">
                <w:pPr>
                  <w:pStyle w:val="Footer"/>
                  <w:jc w:val="center"/>
                  <w:rPr>
                    <w:color w:val="808080" w:themeColor="background1" w:themeShade="80"/>
                    <w:sz w:val="14"/>
                    <w:szCs w:val="14"/>
                    <w:lang w:val="hr-BA"/>
                  </w:rPr>
                </w:pPr>
                <w:r w:rsidRPr="00A246B3"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t>Broj poreznog</w:t>
                </w:r>
                <w:r w:rsidRPr="00A246B3">
                  <w:rPr>
                    <w:i/>
                    <w:color w:val="808080" w:themeColor="background1" w:themeShade="80"/>
                    <w:sz w:val="14"/>
                    <w:szCs w:val="14"/>
                    <w:lang w:val="hr-BA"/>
                  </w:rPr>
                  <w:t xml:space="preserve"> obveznika: 09001098</w:t>
                </w:r>
                <w:r w:rsidRPr="00A246B3">
                  <w:rPr>
                    <w:i/>
                    <w:color w:val="808080" w:themeColor="background1" w:themeShade="80"/>
                    <w:sz w:val="14"/>
                    <w:szCs w:val="14"/>
                    <w:lang w:val="hr-BA"/>
                  </w:rPr>
                  <w:br/>
                  <w:t>PDV broj: 236179780001</w:t>
                </w:r>
              </w:p>
            </w:txbxContent>
          </v:textbox>
        </v:shape>
      </w:pict>
    </w:r>
    <w:r w:rsidRPr="00862726">
      <w:rPr>
        <w:b/>
        <w:bCs/>
        <w:i/>
        <w:iCs/>
        <w:color w:val="808080"/>
        <w:sz w:val="12"/>
        <w:szCs w:val="12"/>
        <w:lang w:val="hr-BA" w:eastAsia="hr-HR"/>
      </w:rPr>
      <w:pict>
        <v:shape id="_x0000_s2055" type="#_x0000_t202" style="position:absolute;margin-left:16.15pt;margin-top:6.6pt;width:181.4pt;height:39.6pt;z-index:-251658240;mso-width-percent:400;mso-position-horizontal-relative:text;mso-position-vertical-relative:text;mso-width-percent:400;mso-width-relative:margin;mso-height-relative:margin" stroked="f">
          <v:textbox style="mso-next-textbox:#_x0000_s2055">
            <w:txbxContent>
              <w:p w:rsidR="008B1E2F" w:rsidRPr="00A246B3" w:rsidRDefault="008B1E2F" w:rsidP="008B1E2F">
                <w:pPr>
                  <w:jc w:val="center"/>
                  <w:rPr>
                    <w:color w:val="808080" w:themeColor="background1" w:themeShade="80"/>
                    <w:sz w:val="14"/>
                    <w:szCs w:val="14"/>
                    <w:lang w:val="hr-BA"/>
                  </w:rPr>
                </w:pPr>
                <w:r w:rsidRPr="00A246B3"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t>Konatur bb,72270 Travnik</w:t>
                </w:r>
                <w:r w:rsidRPr="00A246B3"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br/>
                  <w:t>Telefon/fax:+387 30 511 146</w:t>
                </w:r>
                <w:r w:rsidRPr="00A246B3"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br/>
                  <w:t>E-mail:urednacelnika@opcinatravnik.com.ba</w:t>
                </w:r>
                <w:r w:rsidRPr="00A246B3"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br/>
                  <w:t xml:space="preserve">Web: </w:t>
                </w:r>
                <w:hyperlink r:id="rId2" w:history="1">
                  <w:r w:rsidRPr="00A246B3">
                    <w:rPr>
                      <w:bCs/>
                      <w:i/>
                      <w:iCs/>
                      <w:color w:val="808080" w:themeColor="background1" w:themeShade="80"/>
                      <w:sz w:val="14"/>
                      <w:szCs w:val="14"/>
                      <w:lang w:val="hr-BA"/>
                    </w:rPr>
                    <w:t>http://www.opcinatravnik.com.ba</w:t>
                  </w:r>
                </w:hyperlink>
              </w:p>
            </w:txbxContent>
          </v:textbox>
        </v:shape>
      </w:pict>
    </w:r>
  </w:p>
  <w:p w:rsidR="008B1E2F" w:rsidRPr="00DE359E" w:rsidRDefault="008B1E2F" w:rsidP="008B1E2F">
    <w:pPr>
      <w:pStyle w:val="Footer"/>
      <w:rPr>
        <w:lang w:val="hr-BA"/>
      </w:rPr>
    </w:pPr>
  </w:p>
  <w:p w:rsidR="008B1E2F" w:rsidRPr="00DE359E" w:rsidRDefault="008B1E2F" w:rsidP="008B1E2F">
    <w:pPr>
      <w:pStyle w:val="Footer"/>
      <w:rPr>
        <w:lang w:val="hr-BA"/>
      </w:rPr>
    </w:pPr>
  </w:p>
  <w:p w:rsidR="00EA1B6A" w:rsidRPr="00DE359E" w:rsidRDefault="00EA1B6A" w:rsidP="008B1E2F">
    <w:pPr>
      <w:pStyle w:val="Footer"/>
      <w:rPr>
        <w:szCs w:val="16"/>
        <w:lang w:val="hr-B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2FCF" w:rsidRDefault="000A2FCF" w:rsidP="006149DA">
      <w:r>
        <w:separator/>
      </w:r>
    </w:p>
  </w:footnote>
  <w:footnote w:type="continuationSeparator" w:id="1">
    <w:p w:rsidR="000A2FCF" w:rsidRDefault="000A2FCF" w:rsidP="006149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50A12"/>
    <w:multiLevelType w:val="hybridMultilevel"/>
    <w:tmpl w:val="F7783A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02D4C"/>
    <w:multiLevelType w:val="hybridMultilevel"/>
    <w:tmpl w:val="160E6444"/>
    <w:lvl w:ilvl="0" w:tplc="FBCC46E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141AF3"/>
    <w:multiLevelType w:val="hybridMultilevel"/>
    <w:tmpl w:val="06AAE8C2"/>
    <w:lvl w:ilvl="0" w:tplc="C99AA3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2812D0"/>
    <w:multiLevelType w:val="hybridMultilevel"/>
    <w:tmpl w:val="C902ECD8"/>
    <w:lvl w:ilvl="0" w:tplc="025867A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5784647"/>
    <w:multiLevelType w:val="hybridMultilevel"/>
    <w:tmpl w:val="CB925A48"/>
    <w:lvl w:ilvl="0" w:tplc="FBCC46E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E24F8E"/>
    <w:multiLevelType w:val="hybridMultilevel"/>
    <w:tmpl w:val="64FA3466"/>
    <w:lvl w:ilvl="0" w:tplc="FBCC46E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7A56FF"/>
    <w:multiLevelType w:val="hybridMultilevel"/>
    <w:tmpl w:val="83282B00"/>
    <w:lvl w:ilvl="0" w:tplc="BEFA086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43B188E"/>
    <w:multiLevelType w:val="hybridMultilevel"/>
    <w:tmpl w:val="EDF2FD1C"/>
    <w:lvl w:ilvl="0" w:tplc="45A640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107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FAB6A5A2">
      <w:start w:val="13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CB7BC6"/>
    <w:multiLevelType w:val="hybridMultilevel"/>
    <w:tmpl w:val="14F66FAC"/>
    <w:lvl w:ilvl="0" w:tplc="41B66F5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2510B78"/>
    <w:multiLevelType w:val="hybridMultilevel"/>
    <w:tmpl w:val="77BCD06A"/>
    <w:lvl w:ilvl="0" w:tplc="FD0EBBCE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3ADD006C"/>
    <w:multiLevelType w:val="hybridMultilevel"/>
    <w:tmpl w:val="9A320CAC"/>
    <w:lvl w:ilvl="0" w:tplc="FBCC46E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BB3C7B"/>
    <w:multiLevelType w:val="hybridMultilevel"/>
    <w:tmpl w:val="DA42D224"/>
    <w:lvl w:ilvl="0" w:tplc="FBCC46E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C63EF7"/>
    <w:multiLevelType w:val="hybridMultilevel"/>
    <w:tmpl w:val="A79E04A0"/>
    <w:lvl w:ilvl="0" w:tplc="FBCC46E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575E4E"/>
    <w:multiLevelType w:val="hybridMultilevel"/>
    <w:tmpl w:val="642C77B6"/>
    <w:lvl w:ilvl="0" w:tplc="52A6FD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C54C09"/>
    <w:multiLevelType w:val="hybridMultilevel"/>
    <w:tmpl w:val="563CCFB8"/>
    <w:lvl w:ilvl="0" w:tplc="FBCC46E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875D12"/>
    <w:multiLevelType w:val="hybridMultilevel"/>
    <w:tmpl w:val="8E9A1360"/>
    <w:lvl w:ilvl="0" w:tplc="56962D3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E87200"/>
    <w:multiLevelType w:val="hybridMultilevel"/>
    <w:tmpl w:val="7D94108A"/>
    <w:lvl w:ilvl="0" w:tplc="EBEA267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FF971EE"/>
    <w:multiLevelType w:val="hybridMultilevel"/>
    <w:tmpl w:val="B6B6E79C"/>
    <w:lvl w:ilvl="0" w:tplc="F71204A6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8344712"/>
    <w:multiLevelType w:val="hybridMultilevel"/>
    <w:tmpl w:val="14F6A88A"/>
    <w:lvl w:ilvl="0" w:tplc="B2A4DC1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1080" w:hanging="360"/>
      </w:pPr>
    </w:lvl>
    <w:lvl w:ilvl="2" w:tplc="141A001B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B866BC5"/>
    <w:multiLevelType w:val="hybridMultilevel"/>
    <w:tmpl w:val="7D4AE66C"/>
    <w:lvl w:ilvl="0" w:tplc="927627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D67110"/>
    <w:multiLevelType w:val="hybridMultilevel"/>
    <w:tmpl w:val="B86E07D4"/>
    <w:lvl w:ilvl="0" w:tplc="1EB68B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C6278AC"/>
    <w:multiLevelType w:val="hybridMultilevel"/>
    <w:tmpl w:val="3EE8B8C4"/>
    <w:lvl w:ilvl="0" w:tplc="FBCC46E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B01B1D"/>
    <w:multiLevelType w:val="hybridMultilevel"/>
    <w:tmpl w:val="3E9C62F4"/>
    <w:lvl w:ilvl="0" w:tplc="2CF069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62B4F26"/>
    <w:multiLevelType w:val="hybridMultilevel"/>
    <w:tmpl w:val="3176E966"/>
    <w:lvl w:ilvl="0" w:tplc="FBCC46E0">
      <w:numFmt w:val="bullet"/>
      <w:lvlText w:val="-"/>
      <w:lvlJc w:val="left"/>
      <w:pPr>
        <w:ind w:left="90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>
    <w:nsid w:val="6C23511E"/>
    <w:multiLevelType w:val="hybridMultilevel"/>
    <w:tmpl w:val="EEFA8B5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0E5FED"/>
    <w:multiLevelType w:val="hybridMultilevel"/>
    <w:tmpl w:val="5EF8E8D2"/>
    <w:lvl w:ilvl="0" w:tplc="2166B80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BDC783C"/>
    <w:multiLevelType w:val="hybridMultilevel"/>
    <w:tmpl w:val="456E02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2B49BC"/>
    <w:multiLevelType w:val="hybridMultilevel"/>
    <w:tmpl w:val="623ADAD6"/>
    <w:lvl w:ilvl="0" w:tplc="D17AB438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15"/>
  </w:num>
  <w:num w:numId="6">
    <w:abstractNumId w:val="24"/>
  </w:num>
  <w:num w:numId="7">
    <w:abstractNumId w:val="4"/>
  </w:num>
  <w:num w:numId="8">
    <w:abstractNumId w:val="14"/>
  </w:num>
  <w:num w:numId="9">
    <w:abstractNumId w:val="9"/>
  </w:num>
  <w:num w:numId="10">
    <w:abstractNumId w:val="21"/>
  </w:num>
  <w:num w:numId="11">
    <w:abstractNumId w:val="23"/>
  </w:num>
  <w:num w:numId="12">
    <w:abstractNumId w:val="19"/>
  </w:num>
  <w:num w:numId="13">
    <w:abstractNumId w:val="10"/>
  </w:num>
  <w:num w:numId="14">
    <w:abstractNumId w:val="5"/>
  </w:num>
  <w:num w:numId="15">
    <w:abstractNumId w:val="12"/>
  </w:num>
  <w:num w:numId="16">
    <w:abstractNumId w:val="11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8"/>
  </w:num>
  <w:num w:numId="22">
    <w:abstractNumId w:val="7"/>
  </w:num>
  <w:num w:numId="23">
    <w:abstractNumId w:val="6"/>
  </w:num>
  <w:num w:numId="24">
    <w:abstractNumId w:val="18"/>
  </w:num>
  <w:num w:numId="25">
    <w:abstractNumId w:val="13"/>
  </w:num>
  <w:num w:numId="26">
    <w:abstractNumId w:val="17"/>
  </w:num>
  <w:num w:numId="27">
    <w:abstractNumId w:val="20"/>
  </w:num>
  <w:num w:numId="28">
    <w:abstractNumId w:val="22"/>
  </w:num>
  <w:num w:numId="29">
    <w:abstractNumId w:val="16"/>
  </w:num>
  <w:num w:numId="30">
    <w:abstractNumId w:val="26"/>
  </w:num>
  <w:num w:numId="3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56"/>
  <w:defaultTabStop w:val="708"/>
  <w:hyphenationZone w:val="425"/>
  <w:characterSpacingControl w:val="doNotCompress"/>
  <w:hdrShapeDefaults>
    <o:shapedefaults v:ext="edit" spidmax="20482">
      <o:colormenu v:ext="edit" strokecolor="none [1612]"/>
    </o:shapedefaults>
    <o:shapelayout v:ext="edit">
      <o:idmap v:ext="edit" data="2"/>
      <o:rules v:ext="edit">
        <o:r id="V:Rule2" type="connector" idref="#_x0000_s2057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6149DA"/>
    <w:rsid w:val="000014EB"/>
    <w:rsid w:val="000037C5"/>
    <w:rsid w:val="000125DA"/>
    <w:rsid w:val="000128B9"/>
    <w:rsid w:val="00014CBB"/>
    <w:rsid w:val="00042315"/>
    <w:rsid w:val="00043233"/>
    <w:rsid w:val="00043309"/>
    <w:rsid w:val="00055E80"/>
    <w:rsid w:val="0005741E"/>
    <w:rsid w:val="00063276"/>
    <w:rsid w:val="00067924"/>
    <w:rsid w:val="00073F02"/>
    <w:rsid w:val="0008212F"/>
    <w:rsid w:val="000823A6"/>
    <w:rsid w:val="00084E0A"/>
    <w:rsid w:val="0008799F"/>
    <w:rsid w:val="000A2FCF"/>
    <w:rsid w:val="000A50E8"/>
    <w:rsid w:val="000B65CE"/>
    <w:rsid w:val="000C2FC9"/>
    <w:rsid w:val="000D4C27"/>
    <w:rsid w:val="000E71D0"/>
    <w:rsid w:val="001125DD"/>
    <w:rsid w:val="00114BAA"/>
    <w:rsid w:val="00116B79"/>
    <w:rsid w:val="0012608F"/>
    <w:rsid w:val="00127822"/>
    <w:rsid w:val="001307BF"/>
    <w:rsid w:val="0013636B"/>
    <w:rsid w:val="0013704C"/>
    <w:rsid w:val="00141F65"/>
    <w:rsid w:val="001444B1"/>
    <w:rsid w:val="00157D7C"/>
    <w:rsid w:val="00157F1F"/>
    <w:rsid w:val="0016439E"/>
    <w:rsid w:val="00191A80"/>
    <w:rsid w:val="001943C1"/>
    <w:rsid w:val="001B7973"/>
    <w:rsid w:val="001D1408"/>
    <w:rsid w:val="001D6D13"/>
    <w:rsid w:val="001F08CA"/>
    <w:rsid w:val="001F7049"/>
    <w:rsid w:val="00204569"/>
    <w:rsid w:val="002046DE"/>
    <w:rsid w:val="002156C6"/>
    <w:rsid w:val="00231CFC"/>
    <w:rsid w:val="00241065"/>
    <w:rsid w:val="002464A4"/>
    <w:rsid w:val="00250AF1"/>
    <w:rsid w:val="00255244"/>
    <w:rsid w:val="0026290A"/>
    <w:rsid w:val="00264FA5"/>
    <w:rsid w:val="002672AF"/>
    <w:rsid w:val="0027388D"/>
    <w:rsid w:val="00282871"/>
    <w:rsid w:val="00285609"/>
    <w:rsid w:val="002938B0"/>
    <w:rsid w:val="002A0B3C"/>
    <w:rsid w:val="002A3565"/>
    <w:rsid w:val="002A5FDA"/>
    <w:rsid w:val="002B1F62"/>
    <w:rsid w:val="002B3781"/>
    <w:rsid w:val="002C040B"/>
    <w:rsid w:val="002C6D81"/>
    <w:rsid w:val="002D120F"/>
    <w:rsid w:val="002E35CF"/>
    <w:rsid w:val="002E5F3E"/>
    <w:rsid w:val="002F745C"/>
    <w:rsid w:val="0030539C"/>
    <w:rsid w:val="00340A7C"/>
    <w:rsid w:val="0034132B"/>
    <w:rsid w:val="003473A7"/>
    <w:rsid w:val="00351077"/>
    <w:rsid w:val="00360A60"/>
    <w:rsid w:val="00365016"/>
    <w:rsid w:val="00372772"/>
    <w:rsid w:val="0038462A"/>
    <w:rsid w:val="003A0264"/>
    <w:rsid w:val="003A225D"/>
    <w:rsid w:val="003A5D1E"/>
    <w:rsid w:val="003A75B0"/>
    <w:rsid w:val="003B79A0"/>
    <w:rsid w:val="003C4E55"/>
    <w:rsid w:val="003D4C15"/>
    <w:rsid w:val="003D7B87"/>
    <w:rsid w:val="003F00FC"/>
    <w:rsid w:val="00402C5A"/>
    <w:rsid w:val="004144D6"/>
    <w:rsid w:val="00415442"/>
    <w:rsid w:val="00437852"/>
    <w:rsid w:val="00451404"/>
    <w:rsid w:val="00463FC7"/>
    <w:rsid w:val="00467426"/>
    <w:rsid w:val="00485304"/>
    <w:rsid w:val="00485A24"/>
    <w:rsid w:val="00490FA8"/>
    <w:rsid w:val="00494ABA"/>
    <w:rsid w:val="004A3C3C"/>
    <w:rsid w:val="004A6317"/>
    <w:rsid w:val="004B02FA"/>
    <w:rsid w:val="004B0376"/>
    <w:rsid w:val="004B2E86"/>
    <w:rsid w:val="004D3D39"/>
    <w:rsid w:val="004E1083"/>
    <w:rsid w:val="004F1D47"/>
    <w:rsid w:val="004F69FC"/>
    <w:rsid w:val="00500D9D"/>
    <w:rsid w:val="00514D8B"/>
    <w:rsid w:val="00526094"/>
    <w:rsid w:val="00531D39"/>
    <w:rsid w:val="00546106"/>
    <w:rsid w:val="00550686"/>
    <w:rsid w:val="005540AC"/>
    <w:rsid w:val="00555D8F"/>
    <w:rsid w:val="00560354"/>
    <w:rsid w:val="0056508A"/>
    <w:rsid w:val="0058308D"/>
    <w:rsid w:val="0059034E"/>
    <w:rsid w:val="00594B74"/>
    <w:rsid w:val="005A1A2E"/>
    <w:rsid w:val="005A1BEE"/>
    <w:rsid w:val="005A1E1B"/>
    <w:rsid w:val="005A1EBA"/>
    <w:rsid w:val="005A5E4A"/>
    <w:rsid w:val="005B46C2"/>
    <w:rsid w:val="005B55B3"/>
    <w:rsid w:val="005C1995"/>
    <w:rsid w:val="005F2982"/>
    <w:rsid w:val="005F7079"/>
    <w:rsid w:val="00603004"/>
    <w:rsid w:val="00610F33"/>
    <w:rsid w:val="006135B6"/>
    <w:rsid w:val="006149DA"/>
    <w:rsid w:val="006161FC"/>
    <w:rsid w:val="0062228C"/>
    <w:rsid w:val="00625D2B"/>
    <w:rsid w:val="00630EFA"/>
    <w:rsid w:val="00634EAD"/>
    <w:rsid w:val="00686057"/>
    <w:rsid w:val="0068629A"/>
    <w:rsid w:val="00686779"/>
    <w:rsid w:val="00687E7F"/>
    <w:rsid w:val="00690713"/>
    <w:rsid w:val="00694504"/>
    <w:rsid w:val="006B03F0"/>
    <w:rsid w:val="006E4F73"/>
    <w:rsid w:val="006F67E8"/>
    <w:rsid w:val="006F70E0"/>
    <w:rsid w:val="00701295"/>
    <w:rsid w:val="00707724"/>
    <w:rsid w:val="007108F3"/>
    <w:rsid w:val="00715368"/>
    <w:rsid w:val="00715580"/>
    <w:rsid w:val="007356C6"/>
    <w:rsid w:val="0074392C"/>
    <w:rsid w:val="007601DD"/>
    <w:rsid w:val="007834CD"/>
    <w:rsid w:val="0079782C"/>
    <w:rsid w:val="007A4DDE"/>
    <w:rsid w:val="007B0579"/>
    <w:rsid w:val="007B0EB8"/>
    <w:rsid w:val="007C0650"/>
    <w:rsid w:val="007C26D9"/>
    <w:rsid w:val="007D335E"/>
    <w:rsid w:val="007D7817"/>
    <w:rsid w:val="007E18C5"/>
    <w:rsid w:val="007E3123"/>
    <w:rsid w:val="007F163E"/>
    <w:rsid w:val="00813537"/>
    <w:rsid w:val="00813738"/>
    <w:rsid w:val="008140C3"/>
    <w:rsid w:val="0081736A"/>
    <w:rsid w:val="008236C4"/>
    <w:rsid w:val="00833E07"/>
    <w:rsid w:val="008365A2"/>
    <w:rsid w:val="00855074"/>
    <w:rsid w:val="00862726"/>
    <w:rsid w:val="00877F7A"/>
    <w:rsid w:val="00887C40"/>
    <w:rsid w:val="00890D0E"/>
    <w:rsid w:val="008942E2"/>
    <w:rsid w:val="0089437A"/>
    <w:rsid w:val="0089526B"/>
    <w:rsid w:val="008A4B6F"/>
    <w:rsid w:val="008A5E87"/>
    <w:rsid w:val="008B1E2F"/>
    <w:rsid w:val="008B4CC4"/>
    <w:rsid w:val="008C12C5"/>
    <w:rsid w:val="008C5215"/>
    <w:rsid w:val="008E260F"/>
    <w:rsid w:val="008E2BE8"/>
    <w:rsid w:val="008E4CB3"/>
    <w:rsid w:val="008E6DC1"/>
    <w:rsid w:val="008F61BE"/>
    <w:rsid w:val="008F6946"/>
    <w:rsid w:val="008F7A70"/>
    <w:rsid w:val="0090472C"/>
    <w:rsid w:val="00906EDD"/>
    <w:rsid w:val="00912843"/>
    <w:rsid w:val="00913C2B"/>
    <w:rsid w:val="00914B4D"/>
    <w:rsid w:val="00917084"/>
    <w:rsid w:val="0093445B"/>
    <w:rsid w:val="009507DD"/>
    <w:rsid w:val="0096430A"/>
    <w:rsid w:val="009650FB"/>
    <w:rsid w:val="00982371"/>
    <w:rsid w:val="0099403B"/>
    <w:rsid w:val="009B1282"/>
    <w:rsid w:val="009B1674"/>
    <w:rsid w:val="009B4038"/>
    <w:rsid w:val="009C27DC"/>
    <w:rsid w:val="009C2C92"/>
    <w:rsid w:val="009C328C"/>
    <w:rsid w:val="009D5D93"/>
    <w:rsid w:val="009D6C26"/>
    <w:rsid w:val="009D79B9"/>
    <w:rsid w:val="009F7784"/>
    <w:rsid w:val="00A0140C"/>
    <w:rsid w:val="00A056D0"/>
    <w:rsid w:val="00A17D0A"/>
    <w:rsid w:val="00A246B3"/>
    <w:rsid w:val="00A36928"/>
    <w:rsid w:val="00A40C95"/>
    <w:rsid w:val="00A46AD7"/>
    <w:rsid w:val="00A514E9"/>
    <w:rsid w:val="00A5164B"/>
    <w:rsid w:val="00A56020"/>
    <w:rsid w:val="00A56C98"/>
    <w:rsid w:val="00A61B64"/>
    <w:rsid w:val="00A933EA"/>
    <w:rsid w:val="00A9587C"/>
    <w:rsid w:val="00AA3CD3"/>
    <w:rsid w:val="00AA686F"/>
    <w:rsid w:val="00AA6984"/>
    <w:rsid w:val="00AD2E5C"/>
    <w:rsid w:val="00AD779E"/>
    <w:rsid w:val="00AE0798"/>
    <w:rsid w:val="00AE7596"/>
    <w:rsid w:val="00AF3736"/>
    <w:rsid w:val="00B07D42"/>
    <w:rsid w:val="00B24B8F"/>
    <w:rsid w:val="00B33D0B"/>
    <w:rsid w:val="00B40DE6"/>
    <w:rsid w:val="00B451E9"/>
    <w:rsid w:val="00B452E7"/>
    <w:rsid w:val="00B50EBF"/>
    <w:rsid w:val="00B51FD1"/>
    <w:rsid w:val="00B7064F"/>
    <w:rsid w:val="00B844ED"/>
    <w:rsid w:val="00BA249D"/>
    <w:rsid w:val="00BA4211"/>
    <w:rsid w:val="00BA690D"/>
    <w:rsid w:val="00BD6913"/>
    <w:rsid w:val="00BD6BFA"/>
    <w:rsid w:val="00BF4B2A"/>
    <w:rsid w:val="00C05DBD"/>
    <w:rsid w:val="00C14815"/>
    <w:rsid w:val="00C40430"/>
    <w:rsid w:val="00C52999"/>
    <w:rsid w:val="00C54F20"/>
    <w:rsid w:val="00C562C5"/>
    <w:rsid w:val="00C632DC"/>
    <w:rsid w:val="00C775F9"/>
    <w:rsid w:val="00C85BA8"/>
    <w:rsid w:val="00C908E1"/>
    <w:rsid w:val="00C9237F"/>
    <w:rsid w:val="00C95919"/>
    <w:rsid w:val="00CA134C"/>
    <w:rsid w:val="00CA20D2"/>
    <w:rsid w:val="00CB2A9E"/>
    <w:rsid w:val="00CC53C5"/>
    <w:rsid w:val="00D1726F"/>
    <w:rsid w:val="00D30BAE"/>
    <w:rsid w:val="00D544C7"/>
    <w:rsid w:val="00D559B0"/>
    <w:rsid w:val="00D61499"/>
    <w:rsid w:val="00D6777F"/>
    <w:rsid w:val="00D71EDE"/>
    <w:rsid w:val="00D752D1"/>
    <w:rsid w:val="00D76A2A"/>
    <w:rsid w:val="00D7748B"/>
    <w:rsid w:val="00D81656"/>
    <w:rsid w:val="00D93A84"/>
    <w:rsid w:val="00D93CD6"/>
    <w:rsid w:val="00DA574D"/>
    <w:rsid w:val="00DD583D"/>
    <w:rsid w:val="00DE359E"/>
    <w:rsid w:val="00DF3310"/>
    <w:rsid w:val="00DF64EE"/>
    <w:rsid w:val="00E00A72"/>
    <w:rsid w:val="00E04CD0"/>
    <w:rsid w:val="00E10BB7"/>
    <w:rsid w:val="00E231E5"/>
    <w:rsid w:val="00E302A0"/>
    <w:rsid w:val="00E30ED7"/>
    <w:rsid w:val="00E31293"/>
    <w:rsid w:val="00E3144A"/>
    <w:rsid w:val="00E55F40"/>
    <w:rsid w:val="00E65D9D"/>
    <w:rsid w:val="00E7684F"/>
    <w:rsid w:val="00E87688"/>
    <w:rsid w:val="00E92623"/>
    <w:rsid w:val="00E946E4"/>
    <w:rsid w:val="00E9522E"/>
    <w:rsid w:val="00E961D9"/>
    <w:rsid w:val="00EA1B6A"/>
    <w:rsid w:val="00EA4D8A"/>
    <w:rsid w:val="00EB410C"/>
    <w:rsid w:val="00EC29EF"/>
    <w:rsid w:val="00EC665D"/>
    <w:rsid w:val="00ED13AC"/>
    <w:rsid w:val="00EE1263"/>
    <w:rsid w:val="00EE6BC1"/>
    <w:rsid w:val="00EF2890"/>
    <w:rsid w:val="00EF32C1"/>
    <w:rsid w:val="00EF6E27"/>
    <w:rsid w:val="00F04F76"/>
    <w:rsid w:val="00F13E17"/>
    <w:rsid w:val="00F17639"/>
    <w:rsid w:val="00F25492"/>
    <w:rsid w:val="00F32FE3"/>
    <w:rsid w:val="00F359C9"/>
    <w:rsid w:val="00F66B0B"/>
    <w:rsid w:val="00F701CC"/>
    <w:rsid w:val="00F72E3A"/>
    <w:rsid w:val="00F733A1"/>
    <w:rsid w:val="00F81386"/>
    <w:rsid w:val="00F83A58"/>
    <w:rsid w:val="00F96301"/>
    <w:rsid w:val="00F96399"/>
    <w:rsid w:val="00F97D11"/>
    <w:rsid w:val="00FA2A2B"/>
    <w:rsid w:val="00FB4AE7"/>
    <w:rsid w:val="00FB7414"/>
    <w:rsid w:val="00FD05D8"/>
    <w:rsid w:val="00FE4BD4"/>
    <w:rsid w:val="00FF1EFE"/>
    <w:rsid w:val="00FF31B8"/>
    <w:rsid w:val="00FF4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>
      <o:colormenu v:ext="edit" strokecolor="none [1612]"/>
    </o:shapedefaults>
    <o:shapelayout v:ext="edit">
      <o:idmap v:ext="edit" data="1"/>
      <o:rules v:ext="edit">
        <o:r id="V:Rule3" type="connector" idref="#_x0000_s1032"/>
        <o:r id="V:Rule4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9DA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/>
    </w:rPr>
  </w:style>
  <w:style w:type="paragraph" w:styleId="Heading4">
    <w:name w:val="heading 4"/>
    <w:basedOn w:val="Normal"/>
    <w:next w:val="Normal"/>
    <w:link w:val="Heading4Char"/>
    <w:qFormat/>
    <w:rsid w:val="006149DA"/>
    <w:pPr>
      <w:keepNext/>
      <w:jc w:val="center"/>
      <w:outlineLvl w:val="3"/>
    </w:pPr>
    <w:rPr>
      <w:rFonts w:cs="Arial"/>
      <w:b/>
      <w:bCs/>
      <w:sz w:val="22"/>
      <w:lang w:val="hr-HR"/>
    </w:rPr>
  </w:style>
  <w:style w:type="paragraph" w:styleId="Heading6">
    <w:name w:val="heading 6"/>
    <w:basedOn w:val="Normal"/>
    <w:next w:val="Normal"/>
    <w:link w:val="Heading6Char"/>
    <w:qFormat/>
    <w:rsid w:val="006149DA"/>
    <w:pPr>
      <w:keepNext/>
      <w:jc w:val="center"/>
      <w:outlineLvl w:val="5"/>
    </w:pPr>
    <w:rPr>
      <w:rFonts w:cs="Arial"/>
      <w:b/>
      <w:bCs/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6149DA"/>
    <w:rPr>
      <w:rFonts w:ascii="Arial" w:eastAsia="Times New Roman" w:hAnsi="Arial" w:cs="Arial"/>
      <w:b/>
      <w:bCs/>
      <w:szCs w:val="24"/>
    </w:rPr>
  </w:style>
  <w:style w:type="character" w:customStyle="1" w:styleId="Heading6Char">
    <w:name w:val="Heading 6 Char"/>
    <w:basedOn w:val="DefaultParagraphFont"/>
    <w:link w:val="Heading6"/>
    <w:rsid w:val="006149DA"/>
    <w:rPr>
      <w:rFonts w:ascii="Arial" w:eastAsia="Times New Roman" w:hAnsi="Arial" w:cs="Arial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6149DA"/>
    <w:pPr>
      <w:jc w:val="center"/>
    </w:pPr>
    <w:rPr>
      <w:b/>
      <w:bCs/>
      <w:sz w:val="22"/>
      <w:lang w:val="hr-HR"/>
    </w:rPr>
  </w:style>
  <w:style w:type="character" w:customStyle="1" w:styleId="TitleChar">
    <w:name w:val="Title Char"/>
    <w:basedOn w:val="DefaultParagraphFont"/>
    <w:link w:val="Title"/>
    <w:rsid w:val="006149DA"/>
    <w:rPr>
      <w:rFonts w:ascii="Arial" w:eastAsia="Times New Roman" w:hAnsi="Arial" w:cs="Times New Roman"/>
      <w:b/>
      <w:bCs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6149D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149DA"/>
    <w:rPr>
      <w:rFonts w:ascii="Arial" w:eastAsia="Times New Roman" w:hAnsi="Arial" w:cs="Times New Roman"/>
      <w:sz w:val="20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149D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49DA"/>
    <w:rPr>
      <w:rFonts w:ascii="Arial" w:eastAsia="Times New Roman" w:hAnsi="Arial" w:cs="Times New Roman"/>
      <w:sz w:val="20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D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D2B"/>
    <w:rPr>
      <w:rFonts w:ascii="Tahoma" w:eastAsia="Times New Roman" w:hAnsi="Tahoma" w:cs="Tahoma"/>
      <w:sz w:val="16"/>
      <w:szCs w:val="16"/>
      <w:lang w:val="en-GB"/>
    </w:rPr>
  </w:style>
  <w:style w:type="paragraph" w:styleId="NoSpacing">
    <w:name w:val="No Spacing"/>
    <w:uiPriority w:val="1"/>
    <w:qFormat/>
    <w:rsid w:val="00402C5A"/>
    <w:pPr>
      <w:spacing w:after="0" w:line="240" w:lineRule="auto"/>
    </w:pPr>
    <w:rPr>
      <w:rFonts w:ascii="Arial" w:eastAsia="Times New Roman" w:hAnsi="Arial" w:cs="Arial"/>
      <w:b/>
      <w:bCs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CC53C5"/>
    <w:pPr>
      <w:ind w:left="708"/>
    </w:pPr>
    <w:rPr>
      <w:sz w:val="22"/>
      <w:lang w:val="en-US"/>
    </w:rPr>
  </w:style>
  <w:style w:type="character" w:styleId="Hyperlink">
    <w:name w:val="Hyperlink"/>
    <w:basedOn w:val="DefaultParagraphFont"/>
    <w:uiPriority w:val="99"/>
    <w:unhideWhenUsed/>
    <w:rsid w:val="004B037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370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pcinatravnik.com.ba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56286-F44C-4FDF-9400-D02A50511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1253</Words>
  <Characters>7144</Characters>
  <Application>Microsoft Office Word</Application>
  <DocSecurity>0</DocSecurity>
  <Lines>59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Adis Fulurija</dc:creator>
  <cp:lastModifiedBy>aldijanad</cp:lastModifiedBy>
  <cp:revision>2</cp:revision>
  <cp:lastPrinted>2025-03-10T14:05:00Z</cp:lastPrinted>
  <dcterms:created xsi:type="dcterms:W3CDTF">2025-03-12T06:45:00Z</dcterms:created>
  <dcterms:modified xsi:type="dcterms:W3CDTF">2025-03-12T06:45:00Z</dcterms:modified>
</cp:coreProperties>
</file>