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5"/>
        <w:gridCol w:w="2001"/>
      </w:tblGrid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B929BE" w:rsidRDefault="00E25A46" w:rsidP="00B929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MatkovićMirko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E25A46" w:rsidRDefault="005F7F79" w:rsidP="00E25A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ČuturićZoran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Kahrić Senad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Skrobo Husejin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Lovrinović Ljubo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Topalović Esim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Bobaš-Tomi</w:t>
            </w:r>
            <w:r>
              <w:rPr>
                <w:rFonts w:ascii="Arial" w:eastAsia="Calibri" w:hAnsi="Arial" w:cs="Arial"/>
                <w:kern w:val="0"/>
              </w:rPr>
              <w:t xml:space="preserve">ć </w:t>
            </w:r>
            <w:r w:rsidRPr="00785A96">
              <w:rPr>
                <w:rFonts w:ascii="Arial" w:eastAsia="Calibri" w:hAnsi="Arial" w:cs="Arial"/>
                <w:kern w:val="0"/>
              </w:rPr>
              <w:t>Sanja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Mameledžija Mustafa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Babić Franka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F5498C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Goran Elvedin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498C">
              <w:rPr>
                <w:rFonts w:ascii="Arial" w:hAnsi="Arial" w:cs="Arial"/>
              </w:rPr>
              <w:t>1.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Čejvan Sefir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498C">
              <w:rPr>
                <w:rFonts w:ascii="Arial" w:hAnsi="Arial" w:cs="Arial"/>
              </w:rPr>
              <w:t>2.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ČuturićFabijan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498C">
              <w:rPr>
                <w:rFonts w:ascii="Arial" w:hAnsi="Arial" w:cs="Arial"/>
              </w:rPr>
              <w:t>3.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Čizmo Enes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498C">
              <w:rPr>
                <w:rFonts w:ascii="Arial" w:hAnsi="Arial" w:cs="Arial"/>
              </w:rPr>
              <w:t>4.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Jusić Zijada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498C">
              <w:rPr>
                <w:rFonts w:ascii="Arial" w:hAnsi="Arial" w:cs="Arial"/>
              </w:rPr>
              <w:t>5.</w:t>
            </w:r>
          </w:p>
        </w:tc>
        <w:tc>
          <w:tcPr>
            <w:tcW w:w="2001" w:type="dxa"/>
          </w:tcPr>
          <w:p w:rsidR="006C3978" w:rsidRPr="00912E18" w:rsidRDefault="0076372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Vlahović </w:t>
            </w:r>
            <w:r w:rsidR="000B63F2">
              <w:rPr>
                <w:rFonts w:ascii="Arial" w:hAnsi="Arial" w:cs="Arial"/>
              </w:rPr>
              <w:t>Dragan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5F7F79" w:rsidRDefault="005F7F79" w:rsidP="005F7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F5498C">
              <w:rPr>
                <w:rFonts w:ascii="Arial" w:hAnsi="Arial" w:cs="Arial"/>
              </w:rPr>
              <w:t>6.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Muslimović Mirsad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Jozić Dragan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Dervić Zakir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Sureta Goran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Čizmo Almir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Palić Fikret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Žilić Ljiljana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Gigović Hamdo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Poparić Ale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 w:rsidRPr="00F5498C">
              <w:rPr>
                <w:rFonts w:ascii="Arial" w:hAnsi="Arial" w:cs="Arial"/>
              </w:rPr>
              <w:t>25.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Topalović Josip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Pajić Amir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Stojak Elena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Smajić Omer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LučićStipo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Hodžić Suad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Ridžić Besim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ErendaNikola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Dervić Halim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Malić Mato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StojakBerisalva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Rojnica Dušanka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Gasal Ahmo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Lovrić Ankica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Sefer Muhamed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Grganović Ivica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Melić Muhamed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GarićPero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RadićMarkan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Čizmo Haris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F5498C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Tutušić Besim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DF7E12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Ninić Perica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DF7E12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Sefer Edin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DF7E12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MatkovićPero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F5498C" w:rsidRDefault="00DF7E12" w:rsidP="00F549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BaraćDragan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JukićFabijan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GarićMiroslav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Čingić Ana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Sijah Almir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Skrobo Fikret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Peša Ilija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Ramić Zikreta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2001" w:type="dxa"/>
          </w:tcPr>
          <w:p w:rsidR="006C3978" w:rsidRPr="00912E18" w:rsidRDefault="000B63F2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Bilać Zdenka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ČekoDragan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Hodžić Elvedin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Selmić Avdo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Čović Kristijan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Jelčin Šahid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Kepić Davor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Mukić Ismet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2001" w:type="dxa"/>
          </w:tcPr>
          <w:p w:rsidR="006C3978" w:rsidRPr="00912E18" w:rsidRDefault="00785A96" w:rsidP="006C3978">
            <w:pPr>
              <w:rPr>
                <w:rFonts w:ascii="Arial" w:hAnsi="Arial" w:cs="Arial"/>
              </w:rPr>
            </w:pPr>
            <w:r w:rsidRPr="00785A96">
              <w:rPr>
                <w:rFonts w:ascii="Arial" w:eastAsia="Calibri" w:hAnsi="Arial" w:cs="Arial"/>
                <w:kern w:val="0"/>
              </w:rPr>
              <w:t>Erenda Marijan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66.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Zahirović Hrustan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DF7E12" w:rsidRDefault="00DF7E12" w:rsidP="00DF7E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2001" w:type="dxa"/>
          </w:tcPr>
          <w:p w:rsidR="006C3978" w:rsidRPr="00912E18" w:rsidRDefault="00C61213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Čeko Niko</w:t>
            </w:r>
          </w:p>
        </w:tc>
      </w:tr>
      <w:tr w:rsidR="006C3978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6C3978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2001" w:type="dxa"/>
          </w:tcPr>
          <w:p w:rsidR="006C3978" w:rsidRPr="00912E18" w:rsidRDefault="009305EF" w:rsidP="006C3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Jusić Senada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Torlić Vahid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Verem Semira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Lovrinović Anto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Sefer Nihaz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Kobaš Nasiha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Skrobo Rasim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Stoja</w:t>
            </w:r>
            <w:r>
              <w:rPr>
                <w:rFonts w:ascii="Arial" w:eastAsia="Calibri" w:hAnsi="Arial" w:cs="Arial"/>
                <w:kern w:val="0"/>
              </w:rPr>
              <w:t xml:space="preserve">k </w:t>
            </w:r>
            <w:r w:rsidRPr="00C475A2">
              <w:rPr>
                <w:rFonts w:ascii="Arial" w:eastAsia="Calibri" w:hAnsi="Arial" w:cs="Arial"/>
                <w:kern w:val="0"/>
              </w:rPr>
              <w:t>Anto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Spahić Senad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</w:t>
            </w:r>
          </w:p>
        </w:tc>
        <w:tc>
          <w:tcPr>
            <w:tcW w:w="2001" w:type="dxa"/>
          </w:tcPr>
          <w:p w:rsidR="007B7B0D" w:rsidRPr="00912E18" w:rsidRDefault="000B63F2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Čakarić Dragica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Spahić Sead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Lujanović Franjo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Čurić Nurfet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Dervić Nihad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Mameledžija </w:t>
            </w:r>
            <w:r>
              <w:rPr>
                <w:rFonts w:ascii="Arial" w:hAnsi="Arial" w:cs="Arial"/>
              </w:rPr>
              <w:lastRenderedPageBreak/>
              <w:t>Hađira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Beljan Zlatko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Sefer Senada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Kundić Hajrija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Barbić Zoran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JosipovićStipo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</w:t>
            </w:r>
          </w:p>
        </w:tc>
        <w:tc>
          <w:tcPr>
            <w:tcW w:w="2001" w:type="dxa"/>
          </w:tcPr>
          <w:p w:rsidR="007B7B0D" w:rsidRPr="00912E18" w:rsidRDefault="009305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Mujanović Nihad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Grahić Smail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Lovrenovi</w:t>
            </w:r>
            <w:r>
              <w:rPr>
                <w:rFonts w:ascii="Arial" w:eastAsia="Calibri" w:hAnsi="Arial" w:cs="Arial"/>
                <w:kern w:val="0"/>
              </w:rPr>
              <w:t>ć</w:t>
            </w:r>
            <w:r w:rsidRPr="00C475A2">
              <w:rPr>
                <w:rFonts w:ascii="Arial" w:eastAsia="Calibri" w:hAnsi="Arial" w:cs="Arial"/>
                <w:kern w:val="0"/>
              </w:rPr>
              <w:t xml:space="preserve"> Ivica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Đogić Mujo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Marković Ivo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Rezdeuše</w:t>
            </w:r>
            <w:r>
              <w:rPr>
                <w:rFonts w:ascii="Arial" w:eastAsia="Calibri" w:hAnsi="Arial" w:cs="Arial"/>
                <w:kern w:val="0"/>
              </w:rPr>
              <w:t xml:space="preserve">k </w:t>
            </w:r>
            <w:r w:rsidRPr="00C475A2">
              <w:rPr>
                <w:rFonts w:ascii="Arial" w:eastAsia="Calibri" w:hAnsi="Arial" w:cs="Arial"/>
                <w:kern w:val="0"/>
              </w:rPr>
              <w:t>Mario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Elkaz Šule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Husam Hariz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Rosić Midhad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ČurkovićMario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Ramić Edina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99.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Ramić Semina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Dražetić Snježana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Domić Josip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</w:t>
            </w:r>
          </w:p>
        </w:tc>
        <w:tc>
          <w:tcPr>
            <w:tcW w:w="2001" w:type="dxa"/>
          </w:tcPr>
          <w:p w:rsidR="007B7B0D" w:rsidRPr="00912E18" w:rsidRDefault="00B74DC4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Jandrić Kata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Pavlović Nenad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Topalović Delibeg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</w:t>
            </w:r>
          </w:p>
        </w:tc>
        <w:tc>
          <w:tcPr>
            <w:tcW w:w="2001" w:type="dxa"/>
          </w:tcPr>
          <w:p w:rsidR="007B7B0D" w:rsidRPr="00912E18" w:rsidRDefault="00C475A2" w:rsidP="007B7B0D">
            <w:pPr>
              <w:rPr>
                <w:rFonts w:ascii="Arial" w:hAnsi="Arial" w:cs="Arial"/>
              </w:rPr>
            </w:pPr>
            <w:r w:rsidRPr="00C475A2">
              <w:rPr>
                <w:rFonts w:ascii="Arial" w:eastAsia="Calibri" w:hAnsi="Arial" w:cs="Arial"/>
                <w:kern w:val="0"/>
              </w:rPr>
              <w:t>Baltić Rudo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Dervić Jasmin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Stojak Jadranka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Kozar Mehmed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Gotić Akif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Grganović Oliver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Šakić Sefija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Didak Marinko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Dervić Senad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Pirner Nikola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115.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Kundić Sanel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Palić Zedin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Vidović Ivica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</w:t>
            </w:r>
          </w:p>
        </w:tc>
        <w:tc>
          <w:tcPr>
            <w:tcW w:w="2001" w:type="dxa"/>
          </w:tcPr>
          <w:p w:rsidR="007B7B0D" w:rsidRPr="00912E18" w:rsidRDefault="00D416E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 Dragan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Maličević Zahid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Vujinović Nedo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Pranjgić Halima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Haseljić  Zireta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Vujinović Jelka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Dervić Enver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Akeljić Šemso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Tripunović Predrag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Klepić Mersija</w:t>
            </w:r>
          </w:p>
        </w:tc>
      </w:tr>
      <w:tr w:rsidR="00C61213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C61213" w:rsidRPr="00076C91" w:rsidRDefault="00C61213" w:rsidP="00C612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128.</w:t>
            </w:r>
          </w:p>
        </w:tc>
        <w:tc>
          <w:tcPr>
            <w:tcW w:w="2001" w:type="dxa"/>
          </w:tcPr>
          <w:p w:rsidR="00C61213" w:rsidRPr="00912E18" w:rsidRDefault="00C61213" w:rsidP="00C61213">
            <w:pPr>
              <w:rPr>
                <w:rFonts w:ascii="Arial" w:hAnsi="Arial" w:cs="Arial"/>
              </w:rPr>
            </w:pPr>
            <w:r w:rsidRPr="00B929BE">
              <w:rPr>
                <w:rFonts w:ascii="Arial" w:eastAsia="Calibri" w:hAnsi="Arial" w:cs="Arial"/>
                <w:kern w:val="0"/>
              </w:rPr>
              <w:t>KopčalijaZl</w:t>
            </w:r>
            <w:r>
              <w:rPr>
                <w:rFonts w:ascii="Arial" w:eastAsia="Calibri" w:hAnsi="Arial" w:cs="Arial"/>
                <w:kern w:val="0"/>
              </w:rPr>
              <w:t>atan</w:t>
            </w:r>
          </w:p>
        </w:tc>
      </w:tr>
      <w:tr w:rsidR="00C61213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C61213" w:rsidRPr="00076C91" w:rsidRDefault="00C61213" w:rsidP="00C612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129.</w:t>
            </w:r>
          </w:p>
        </w:tc>
        <w:tc>
          <w:tcPr>
            <w:tcW w:w="2001" w:type="dxa"/>
          </w:tcPr>
          <w:p w:rsidR="00C61213" w:rsidRPr="00912E18" w:rsidRDefault="00C61213" w:rsidP="00C61213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kern w:val="0"/>
              </w:rPr>
              <w:t>Sladoja Anita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Dervić Asim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131.</w:t>
            </w:r>
          </w:p>
        </w:tc>
        <w:tc>
          <w:tcPr>
            <w:tcW w:w="2001" w:type="dxa"/>
          </w:tcPr>
          <w:p w:rsidR="007B7B0D" w:rsidRPr="00912E18" w:rsidRDefault="000B63F2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Debeljak Borislav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kern w:val="0"/>
              </w:rPr>
              <w:t>Ninić Dragan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Kulaš Đemal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Gržić Lidija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135.</w:t>
            </w:r>
          </w:p>
        </w:tc>
        <w:tc>
          <w:tcPr>
            <w:tcW w:w="2001" w:type="dxa"/>
          </w:tcPr>
          <w:p w:rsidR="007B7B0D" w:rsidRPr="00912E18" w:rsidRDefault="000B63F2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Džido Delfa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Mehić Esad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Dragić Eduard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Dogan Nerma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139.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Hodžić Amir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</w:t>
            </w:r>
          </w:p>
        </w:tc>
        <w:tc>
          <w:tcPr>
            <w:tcW w:w="2001" w:type="dxa"/>
          </w:tcPr>
          <w:p w:rsidR="007B7B0D" w:rsidRPr="00912E18" w:rsidRDefault="00C61213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Mijić Tomislav</w:t>
            </w:r>
          </w:p>
        </w:tc>
      </w:tr>
      <w:tr w:rsidR="007B7B0D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7B7B0D" w:rsidRPr="00076C91" w:rsidRDefault="00076C91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141.</w:t>
            </w:r>
          </w:p>
        </w:tc>
        <w:tc>
          <w:tcPr>
            <w:tcW w:w="2001" w:type="dxa"/>
          </w:tcPr>
          <w:p w:rsidR="007B7B0D" w:rsidRPr="00912E18" w:rsidRDefault="00C83B18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Karač Fikret</w:t>
            </w:r>
          </w:p>
        </w:tc>
      </w:tr>
      <w:tr w:rsidR="0026042F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26042F" w:rsidRDefault="0026042F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142.</w:t>
            </w:r>
          </w:p>
        </w:tc>
        <w:tc>
          <w:tcPr>
            <w:tcW w:w="2001" w:type="dxa"/>
          </w:tcPr>
          <w:p w:rsidR="0026042F" w:rsidRDefault="0026042F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Tusun Nevenka</w:t>
            </w:r>
          </w:p>
        </w:tc>
      </w:tr>
      <w:tr w:rsidR="00093749" w:rsidRPr="00912E18" w:rsidTr="00912E18">
        <w:tc>
          <w:tcPr>
            <w:tcW w:w="675" w:type="dxa"/>
            <w:shd w:val="clear" w:color="auto" w:fill="D9D9D9" w:themeFill="background1" w:themeFillShade="D9"/>
          </w:tcPr>
          <w:p w:rsidR="00093749" w:rsidRDefault="00093749" w:rsidP="00076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143.</w:t>
            </w:r>
          </w:p>
        </w:tc>
        <w:tc>
          <w:tcPr>
            <w:tcW w:w="2001" w:type="dxa"/>
          </w:tcPr>
          <w:p w:rsidR="00093749" w:rsidRDefault="00093749" w:rsidP="007B7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Valjan Jdranka</w:t>
            </w:r>
          </w:p>
        </w:tc>
      </w:tr>
    </w:tbl>
    <w:p w:rsidR="005016D9" w:rsidRPr="00912E18" w:rsidRDefault="005016D9">
      <w:pPr>
        <w:rPr>
          <w:rFonts w:ascii="Arial" w:hAnsi="Arial" w:cs="Arial"/>
        </w:rPr>
      </w:pPr>
    </w:p>
    <w:p w:rsidR="00CE7169" w:rsidRPr="00912E18" w:rsidRDefault="00CE7169">
      <w:pPr>
        <w:rPr>
          <w:rFonts w:ascii="Arial" w:hAnsi="Arial" w:cs="Arial"/>
        </w:rPr>
      </w:pPr>
    </w:p>
    <w:p w:rsidR="00572A4F" w:rsidRPr="00912E18" w:rsidRDefault="00572A4F">
      <w:pPr>
        <w:rPr>
          <w:rFonts w:ascii="Arial" w:hAnsi="Arial" w:cs="Arial"/>
        </w:rPr>
        <w:sectPr w:rsidR="00572A4F" w:rsidRPr="00912E18" w:rsidSect="00572A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09" w:right="851" w:bottom="851" w:left="851" w:header="709" w:footer="709" w:gutter="0"/>
          <w:cols w:num="4" w:space="709"/>
          <w:docGrid w:linePitch="360"/>
        </w:sectPr>
      </w:pPr>
    </w:p>
    <w:p w:rsidR="00CF39E2" w:rsidRDefault="00CF39E2">
      <w:pPr>
        <w:rPr>
          <w:rFonts w:ascii="Arial" w:hAnsi="Arial" w:cs="Arial"/>
          <w:b/>
          <w:bCs/>
        </w:rPr>
        <w:sectPr w:rsidR="00CF39E2" w:rsidSect="00F614D9">
          <w:type w:val="continuous"/>
          <w:pgSz w:w="16838" w:h="11906" w:orient="landscape"/>
          <w:pgMar w:top="720" w:right="720" w:bottom="720" w:left="720" w:header="709" w:footer="709" w:gutter="0"/>
          <w:cols w:num="5" w:space="709"/>
          <w:docGrid w:linePitch="360"/>
        </w:sectPr>
      </w:pPr>
    </w:p>
    <w:p w:rsidR="00F614D9" w:rsidRDefault="008A4213" w:rsidP="00824C56">
      <w:pPr>
        <w:jc w:val="center"/>
        <w:rPr>
          <w:rFonts w:ascii="Arial" w:hAnsi="Arial" w:cs="Arial"/>
          <w:b/>
          <w:bCs/>
          <w:u w:val="single"/>
        </w:rPr>
      </w:pPr>
      <w:r w:rsidRPr="00CF39E2">
        <w:rPr>
          <w:rFonts w:ascii="Arial" w:hAnsi="Arial" w:cs="Arial"/>
          <w:b/>
          <w:bCs/>
          <w:u w:val="single"/>
        </w:rPr>
        <w:lastRenderedPageBreak/>
        <w:t>Zaključeno sa rednim brojem 1</w:t>
      </w:r>
      <w:r w:rsidR="00C83B18">
        <w:rPr>
          <w:rFonts w:ascii="Arial" w:hAnsi="Arial" w:cs="Arial"/>
          <w:b/>
          <w:bCs/>
          <w:u w:val="single"/>
        </w:rPr>
        <w:t>4</w:t>
      </w:r>
      <w:r w:rsidR="000600C7">
        <w:rPr>
          <w:rFonts w:ascii="Arial" w:hAnsi="Arial" w:cs="Arial"/>
          <w:b/>
          <w:bCs/>
          <w:u w:val="single"/>
        </w:rPr>
        <w:t>3</w:t>
      </w:r>
      <w:r w:rsidR="0026042F">
        <w:rPr>
          <w:rFonts w:ascii="Arial" w:hAnsi="Arial" w:cs="Arial"/>
          <w:b/>
          <w:bCs/>
          <w:u w:val="single"/>
        </w:rPr>
        <w:t>.</w:t>
      </w:r>
      <w:r w:rsidRPr="00CF39E2">
        <w:rPr>
          <w:rFonts w:ascii="Arial" w:hAnsi="Arial" w:cs="Arial"/>
          <w:b/>
          <w:bCs/>
          <w:u w:val="single"/>
        </w:rPr>
        <w:t xml:space="preserve"> (sto</w:t>
      </w:r>
      <w:r w:rsidR="00C83B18">
        <w:rPr>
          <w:rFonts w:ascii="Arial" w:hAnsi="Arial" w:cs="Arial"/>
          <w:b/>
          <w:bCs/>
          <w:u w:val="single"/>
        </w:rPr>
        <w:t>četrdeset</w:t>
      </w:r>
      <w:r w:rsidR="000600C7">
        <w:rPr>
          <w:rFonts w:ascii="Arial" w:hAnsi="Arial" w:cs="Arial"/>
          <w:b/>
          <w:bCs/>
          <w:u w:val="single"/>
        </w:rPr>
        <w:t>tri</w:t>
      </w:r>
      <w:r w:rsidRPr="00CF39E2">
        <w:rPr>
          <w:rFonts w:ascii="Arial" w:hAnsi="Arial" w:cs="Arial"/>
          <w:b/>
          <w:bCs/>
          <w:u w:val="single"/>
        </w:rPr>
        <w:t>).</w:t>
      </w:r>
    </w:p>
    <w:p w:rsidR="00824C56" w:rsidRPr="00824C56" w:rsidRDefault="00824C56" w:rsidP="00824C56">
      <w:pPr>
        <w:jc w:val="center"/>
        <w:rPr>
          <w:rFonts w:ascii="Arial" w:hAnsi="Arial" w:cs="Arial"/>
          <w:b/>
          <w:bCs/>
          <w:sz w:val="4"/>
          <w:szCs w:val="4"/>
          <w:u w:val="single"/>
        </w:rPr>
      </w:pPr>
    </w:p>
    <w:p w:rsidR="00F614D9" w:rsidRDefault="00F614D9" w:rsidP="00F614D9">
      <w:pPr>
        <w:jc w:val="both"/>
        <w:rPr>
          <w:rFonts w:ascii="Arial" w:hAnsi="Arial" w:cs="Arial"/>
          <w:lang w:val="hr-HR"/>
        </w:rPr>
      </w:pPr>
      <w:r w:rsidRPr="00F614D9">
        <w:rPr>
          <w:rFonts w:ascii="Arial" w:hAnsi="Arial" w:cs="Arial"/>
          <w:lang w:val="hr-HR"/>
        </w:rPr>
        <w:t xml:space="preserve">Prigovor se podnosi putem Službe za infrastrukturne projekte, obnovu, izbjeglice, raseljene osobe/lica i stambene poslove, Odboru za izbjeglice raseljene osobe i dijasporu na području općine Travnik u roku </w:t>
      </w:r>
      <w:r w:rsidRPr="00F614D9">
        <w:rPr>
          <w:rFonts w:ascii="Arial" w:hAnsi="Arial" w:cs="Arial"/>
          <w:b/>
          <w:lang w:val="hr-HR"/>
        </w:rPr>
        <w:t>15 dana</w:t>
      </w:r>
      <w:r w:rsidRPr="00F614D9">
        <w:rPr>
          <w:rFonts w:ascii="Arial" w:hAnsi="Arial" w:cs="Arial"/>
          <w:lang w:val="hr-HR"/>
        </w:rPr>
        <w:t xml:space="preserve"> od dana Javnog objavljivanja na oglasnoj ploči </w:t>
      </w:r>
      <w:r w:rsidR="00824C56">
        <w:rPr>
          <w:rFonts w:ascii="Arial" w:hAnsi="Arial" w:cs="Arial"/>
          <w:lang w:val="hr-HR"/>
        </w:rPr>
        <w:t>O</w:t>
      </w:r>
      <w:r w:rsidRPr="00F614D9">
        <w:rPr>
          <w:rFonts w:ascii="Arial" w:hAnsi="Arial" w:cs="Arial"/>
          <w:lang w:val="hr-HR"/>
        </w:rPr>
        <w:t>pćine</w:t>
      </w:r>
      <w:r w:rsidR="00824C56">
        <w:rPr>
          <w:rFonts w:ascii="Arial" w:hAnsi="Arial" w:cs="Arial"/>
          <w:lang w:val="hr-HR"/>
        </w:rPr>
        <w:t xml:space="preserve"> Travnik</w:t>
      </w:r>
      <w:r w:rsidRPr="00F614D9">
        <w:rPr>
          <w:rFonts w:ascii="Arial" w:hAnsi="Arial" w:cs="Arial"/>
          <w:lang w:val="hr-HR"/>
        </w:rPr>
        <w:t xml:space="preserve">.     </w:t>
      </w:r>
    </w:p>
    <w:p w:rsidR="00C83B18" w:rsidRPr="00F614D9" w:rsidRDefault="00C83B18" w:rsidP="00F614D9">
      <w:pPr>
        <w:jc w:val="both"/>
        <w:rPr>
          <w:rFonts w:ascii="Arial" w:hAnsi="Arial" w:cs="Arial"/>
          <w:lang w:val="hr-HR"/>
        </w:rPr>
      </w:pPr>
    </w:p>
    <w:p w:rsidR="00824C56" w:rsidRPr="00824C56" w:rsidRDefault="00824C56" w:rsidP="00F614D9">
      <w:pPr>
        <w:jc w:val="both"/>
        <w:rPr>
          <w:rFonts w:ascii="Arial" w:hAnsi="Arial" w:cs="Arial"/>
          <w:b/>
          <w:sz w:val="4"/>
          <w:szCs w:val="4"/>
          <w:lang w:val="pl-PL"/>
        </w:rPr>
      </w:pPr>
    </w:p>
    <w:p w:rsidR="00025587" w:rsidRDefault="00025587" w:rsidP="00F614D9">
      <w:pPr>
        <w:jc w:val="both"/>
        <w:rPr>
          <w:rFonts w:ascii="Arial" w:hAnsi="Arial" w:cs="Arial"/>
          <w:b/>
          <w:lang w:val="pl-PL"/>
        </w:rPr>
      </w:pPr>
    </w:p>
    <w:p w:rsidR="00F614D9" w:rsidRDefault="00F614D9" w:rsidP="00F614D9">
      <w:pPr>
        <w:jc w:val="both"/>
        <w:rPr>
          <w:rFonts w:ascii="Arial" w:hAnsi="Arial" w:cs="Arial"/>
          <w:lang w:val="pl-PL"/>
        </w:rPr>
      </w:pPr>
      <w:r w:rsidRPr="00F614D9">
        <w:rPr>
          <w:rFonts w:ascii="Arial" w:hAnsi="Arial" w:cs="Arial"/>
          <w:b/>
          <w:lang w:val="pl-PL"/>
        </w:rPr>
        <w:lastRenderedPageBreak/>
        <w:t>Obradila</w:t>
      </w:r>
      <w:r w:rsidRPr="00F614D9">
        <w:rPr>
          <w:rFonts w:ascii="Arial" w:hAnsi="Arial" w:cs="Arial"/>
          <w:lang w:val="pl-PL"/>
        </w:rPr>
        <w:t>: Ivana Lujanović-tehnički tajnik Odbora</w:t>
      </w:r>
    </w:p>
    <w:p w:rsidR="00C83B18" w:rsidRPr="00F614D9" w:rsidRDefault="00C83B18" w:rsidP="00F614D9">
      <w:pPr>
        <w:jc w:val="both"/>
        <w:rPr>
          <w:rFonts w:ascii="Arial" w:hAnsi="Arial" w:cs="Arial"/>
          <w:lang w:val="hr-HR"/>
        </w:rPr>
      </w:pPr>
    </w:p>
    <w:p w:rsidR="00824C56" w:rsidRDefault="00824C56" w:rsidP="00F614D9">
      <w:pPr>
        <w:spacing w:after="0"/>
        <w:jc w:val="both"/>
        <w:rPr>
          <w:rFonts w:ascii="Arial" w:hAnsi="Arial" w:cs="Arial"/>
          <w:lang w:val="hr-HR"/>
        </w:rPr>
      </w:pPr>
    </w:p>
    <w:p w:rsidR="00F614D9" w:rsidRPr="00F614D9" w:rsidRDefault="00F614D9" w:rsidP="00F614D9">
      <w:pPr>
        <w:spacing w:after="0"/>
        <w:jc w:val="both"/>
        <w:rPr>
          <w:rFonts w:ascii="Arial" w:hAnsi="Arial" w:cs="Arial"/>
          <w:lang w:val="pl-PL"/>
        </w:rPr>
      </w:pPr>
      <w:r w:rsidRPr="00F614D9">
        <w:rPr>
          <w:rFonts w:ascii="Arial" w:hAnsi="Arial" w:cs="Arial"/>
          <w:lang w:val="hr-HR"/>
        </w:rPr>
        <w:t xml:space="preserve">DOSTAVITI:                                                                                                                                                                             </w:t>
      </w:r>
      <w:r w:rsidRPr="00F614D9">
        <w:rPr>
          <w:rFonts w:ascii="Arial" w:hAnsi="Arial" w:cs="Arial"/>
          <w:b/>
          <w:lang w:val="hr-HR"/>
        </w:rPr>
        <w:t>PREDSJEDNK ODBORA</w:t>
      </w:r>
    </w:p>
    <w:p w:rsidR="00F614D9" w:rsidRPr="00F614D9" w:rsidRDefault="00F614D9" w:rsidP="00F614D9">
      <w:pPr>
        <w:spacing w:after="0" w:line="240" w:lineRule="auto"/>
        <w:outlineLvl w:val="0"/>
        <w:rPr>
          <w:rFonts w:ascii="Arial" w:hAnsi="Arial" w:cs="Arial"/>
          <w:b/>
          <w:i/>
          <w:lang w:val="hr-HR"/>
        </w:rPr>
      </w:pPr>
      <w:r w:rsidRPr="00F614D9">
        <w:rPr>
          <w:rFonts w:ascii="Arial" w:hAnsi="Arial" w:cs="Arial"/>
          <w:lang w:val="hr-HR"/>
        </w:rPr>
        <w:t xml:space="preserve">1. Služba za infrastrukturne projekte,obnovu, izbjeglice,                    </w:t>
      </w:r>
    </w:p>
    <w:p w:rsidR="00F614D9" w:rsidRPr="00F614D9" w:rsidRDefault="00F614D9" w:rsidP="00F614D9">
      <w:pPr>
        <w:spacing w:after="0" w:line="240" w:lineRule="auto"/>
        <w:outlineLvl w:val="0"/>
        <w:rPr>
          <w:rFonts w:ascii="Arial" w:hAnsi="Arial" w:cs="Arial"/>
          <w:b/>
          <w:i/>
          <w:lang w:val="hr-HR"/>
        </w:rPr>
      </w:pPr>
      <w:r w:rsidRPr="00F614D9">
        <w:rPr>
          <w:rFonts w:ascii="Arial" w:hAnsi="Arial" w:cs="Arial"/>
          <w:lang w:val="hr-HR"/>
        </w:rPr>
        <w:t xml:space="preserve">    raseljena lica</w:t>
      </w:r>
      <w:r w:rsidR="002777D0">
        <w:rPr>
          <w:rFonts w:ascii="Arial" w:hAnsi="Arial" w:cs="Arial"/>
          <w:lang w:val="hr-HR"/>
        </w:rPr>
        <w:t xml:space="preserve">/osobe </w:t>
      </w:r>
      <w:r w:rsidRPr="00F614D9">
        <w:rPr>
          <w:rFonts w:ascii="Arial" w:hAnsi="Arial" w:cs="Arial"/>
          <w:lang w:val="hr-HR"/>
        </w:rPr>
        <w:t xml:space="preserve">i stambene poslove                                                                                                                  </w:t>
      </w:r>
      <w:r w:rsidRPr="00F614D9">
        <w:rPr>
          <w:rFonts w:ascii="Arial" w:hAnsi="Arial" w:cs="Arial"/>
          <w:b/>
          <w:i/>
          <w:lang w:val="hr-HR"/>
        </w:rPr>
        <w:t>Josip Malić</w:t>
      </w:r>
    </w:p>
    <w:p w:rsidR="00F614D9" w:rsidRPr="00F614D9" w:rsidRDefault="00F614D9" w:rsidP="00F614D9">
      <w:pPr>
        <w:spacing w:after="0" w:line="240" w:lineRule="auto"/>
        <w:outlineLvl w:val="0"/>
        <w:rPr>
          <w:rFonts w:ascii="Arial" w:hAnsi="Arial" w:cs="Arial"/>
          <w:b/>
          <w:i/>
          <w:lang w:val="hr-HR"/>
        </w:rPr>
      </w:pPr>
      <w:r w:rsidRPr="00F614D9">
        <w:rPr>
          <w:rFonts w:ascii="Arial" w:hAnsi="Arial" w:cs="Arial"/>
          <w:lang w:val="hr-HR"/>
        </w:rPr>
        <w:t>2. Oglasna ploča Općine Travnik</w:t>
      </w:r>
    </w:p>
    <w:p w:rsidR="00F614D9" w:rsidRPr="00F614D9" w:rsidRDefault="00F614D9" w:rsidP="00F614D9">
      <w:pPr>
        <w:spacing w:after="0" w:line="240" w:lineRule="auto"/>
        <w:ind w:hanging="142"/>
        <w:outlineLvl w:val="0"/>
        <w:rPr>
          <w:rFonts w:ascii="Arial" w:hAnsi="Arial" w:cs="Arial"/>
          <w:lang w:val="hr-HR"/>
        </w:rPr>
      </w:pPr>
      <w:r w:rsidRPr="00F614D9">
        <w:rPr>
          <w:rFonts w:ascii="Arial" w:hAnsi="Arial" w:cs="Arial"/>
          <w:lang w:val="hr-HR"/>
        </w:rPr>
        <w:t xml:space="preserve">  3. Web stranica Općine Travnik</w:t>
      </w:r>
    </w:p>
    <w:p w:rsidR="00F614D9" w:rsidRDefault="00F614D9" w:rsidP="00F614D9">
      <w:pPr>
        <w:spacing w:after="0" w:line="240" w:lineRule="auto"/>
        <w:ind w:hanging="142"/>
        <w:outlineLvl w:val="0"/>
        <w:rPr>
          <w:rFonts w:ascii="Arial" w:hAnsi="Arial" w:cs="Arial"/>
          <w:lang w:val="hr-HR"/>
        </w:rPr>
      </w:pPr>
      <w:r w:rsidRPr="00F614D9">
        <w:rPr>
          <w:rFonts w:ascii="Arial" w:hAnsi="Arial" w:cs="Arial"/>
          <w:lang w:val="hr-HR"/>
        </w:rPr>
        <w:t xml:space="preserve">  4. a/a</w:t>
      </w:r>
    </w:p>
    <w:p w:rsidR="00F614D9" w:rsidRPr="00F614D9" w:rsidRDefault="00F614D9" w:rsidP="00F614D9">
      <w:pPr>
        <w:spacing w:after="0" w:line="240" w:lineRule="auto"/>
        <w:ind w:hanging="142"/>
        <w:outlineLvl w:val="0"/>
        <w:rPr>
          <w:rFonts w:ascii="Arial" w:hAnsi="Arial" w:cs="Arial"/>
          <w:lang w:val="hr-HR"/>
        </w:rPr>
      </w:pPr>
    </w:p>
    <w:p w:rsidR="00F614D9" w:rsidRPr="00CF39E2" w:rsidRDefault="00F614D9" w:rsidP="00F614D9">
      <w:pPr>
        <w:rPr>
          <w:rFonts w:ascii="Arial" w:hAnsi="Arial" w:cs="Arial"/>
          <w:b/>
          <w:bCs/>
          <w:u w:val="single"/>
        </w:rPr>
      </w:pPr>
    </w:p>
    <w:sectPr w:rsidR="00F614D9" w:rsidRPr="00CF39E2" w:rsidSect="00CF39E2">
      <w:type w:val="continuous"/>
      <w:pgSz w:w="16838" w:h="11906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C9B" w:rsidRDefault="00C13C9B" w:rsidP="00CE7169">
      <w:pPr>
        <w:spacing w:after="0" w:line="240" w:lineRule="auto"/>
      </w:pPr>
      <w:r>
        <w:separator/>
      </w:r>
    </w:p>
  </w:endnote>
  <w:endnote w:type="continuationSeparator" w:id="1">
    <w:p w:rsidR="00C13C9B" w:rsidRDefault="00C13C9B" w:rsidP="00CE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5D" w:rsidRDefault="004168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254434"/>
      <w:docPartObj>
        <w:docPartGallery w:val="Page Numbers (Bottom of Page)"/>
        <w:docPartUnique/>
      </w:docPartObj>
    </w:sdtPr>
    <w:sdtContent>
      <w:p w:rsidR="00912E18" w:rsidRDefault="00A95261">
        <w:pPr>
          <w:pStyle w:val="Footer"/>
          <w:jc w:val="center"/>
        </w:pPr>
        <w:r w:rsidRPr="00A95261"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Dijagram toka: Odluka 3" o:spid="_x0000_s1027" type="#_x0000_t110" style="width:430.5pt;height: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<w10:wrap type="none"/>
              <w10:anchorlock/>
            </v:shape>
          </w:pict>
        </w:r>
      </w:p>
      <w:p w:rsidR="00912E18" w:rsidRDefault="00A95261">
        <w:pPr>
          <w:pStyle w:val="Footer"/>
          <w:jc w:val="center"/>
        </w:pPr>
        <w:r>
          <w:fldChar w:fldCharType="begin"/>
        </w:r>
        <w:r w:rsidR="00912E18">
          <w:instrText>PAGE    \* MERGEFORMAT</w:instrText>
        </w:r>
        <w:r>
          <w:fldChar w:fldCharType="separate"/>
        </w:r>
        <w:r w:rsidR="0041685D" w:rsidRPr="0041685D">
          <w:rPr>
            <w:noProof/>
            <w:lang w:val="hr-HR"/>
          </w:rPr>
          <w:t>1</w:t>
        </w:r>
        <w:r>
          <w:fldChar w:fldCharType="end"/>
        </w:r>
      </w:p>
    </w:sdtContent>
  </w:sdt>
  <w:p w:rsidR="00060F3D" w:rsidRDefault="00060F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5D" w:rsidRDefault="00416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C9B" w:rsidRDefault="00C13C9B" w:rsidP="00CE7169">
      <w:pPr>
        <w:spacing w:after="0" w:line="240" w:lineRule="auto"/>
      </w:pPr>
      <w:r>
        <w:separator/>
      </w:r>
    </w:p>
  </w:footnote>
  <w:footnote w:type="continuationSeparator" w:id="1">
    <w:p w:rsidR="00C13C9B" w:rsidRDefault="00C13C9B" w:rsidP="00CE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5D" w:rsidRDefault="004168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88" w:rsidRPr="00297C88" w:rsidRDefault="00572A4F" w:rsidP="00297C88">
    <w:pPr>
      <w:pStyle w:val="Header"/>
      <w:tabs>
        <w:tab w:val="clear" w:pos="4536"/>
        <w:tab w:val="clear" w:pos="9072"/>
        <w:tab w:val="left" w:pos="470"/>
      </w:tabs>
      <w:rPr>
        <w:rFonts w:ascii="Arial" w:hAnsi="Arial" w:cs="Arial"/>
      </w:rPr>
    </w:pPr>
    <w:r w:rsidRPr="00297C88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8630539</wp:posOffset>
          </wp:positionH>
          <wp:positionV relativeFrom="paragraph">
            <wp:posOffset>47244</wp:posOffset>
          </wp:positionV>
          <wp:extent cx="720090" cy="838835"/>
          <wp:effectExtent l="0" t="0" r="0" b="0"/>
          <wp:wrapNone/>
          <wp:docPr id="1632341610" name="Slika 2" descr="Slika na kojoj se prikazuje logotip, simbol, emblem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341610" name="Slika 2" descr="Slika na kojoj se prikazuje logotip, simbol, emblem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C88" w:rsidRPr="00297C88">
      <w:rPr>
        <w:rFonts w:ascii="Arial" w:hAnsi="Arial" w:cs="Arial"/>
      </w:rPr>
      <w:tab/>
    </w:r>
  </w:p>
  <w:p w:rsidR="00297C88" w:rsidRPr="00297C88" w:rsidRDefault="00297C88" w:rsidP="00297C88">
    <w:pPr>
      <w:spacing w:after="0"/>
      <w:rPr>
        <w:rFonts w:ascii="Arial" w:hAnsi="Arial" w:cs="Arial"/>
        <w:b/>
        <w:lang w:val="hr-BA"/>
      </w:rPr>
    </w:pPr>
    <w:bookmarkStart w:id="0" w:name="_Hlk211343123"/>
    <w:r w:rsidRPr="00297C88">
      <w:rPr>
        <w:rFonts w:ascii="Arial" w:hAnsi="Arial" w:cs="Arial"/>
        <w:b/>
        <w:lang w:val="hr-BA"/>
      </w:rPr>
      <w:t xml:space="preserve">BOSNA I HERCEGOVINA </w:t>
    </w:r>
  </w:p>
  <w:p w:rsidR="00297C88" w:rsidRPr="00297C88" w:rsidRDefault="00297C88" w:rsidP="00297C88">
    <w:pPr>
      <w:spacing w:after="0"/>
      <w:rPr>
        <w:rFonts w:ascii="Arial" w:hAnsi="Arial" w:cs="Arial"/>
        <w:b/>
        <w:lang w:val="hr-BA"/>
      </w:rPr>
    </w:pPr>
    <w:r w:rsidRPr="00297C88">
      <w:rPr>
        <w:rFonts w:ascii="Arial" w:hAnsi="Arial" w:cs="Arial"/>
        <w:b/>
        <w:lang w:val="hr-BA"/>
      </w:rPr>
      <w:t>FEDERACIJA BOSNE I HERCEGOVINE</w:t>
    </w:r>
  </w:p>
  <w:p w:rsidR="00297C88" w:rsidRPr="00297C88" w:rsidRDefault="00297C88" w:rsidP="00297C88">
    <w:pPr>
      <w:spacing w:after="0"/>
      <w:rPr>
        <w:rFonts w:ascii="Arial" w:hAnsi="Arial" w:cs="Arial"/>
        <w:b/>
        <w:lang w:val="hr-BA"/>
      </w:rPr>
    </w:pPr>
    <w:r w:rsidRPr="00297C88">
      <w:rPr>
        <w:rFonts w:ascii="Arial" w:hAnsi="Arial" w:cs="Arial"/>
        <w:b/>
        <w:lang w:val="hr-BA"/>
      </w:rPr>
      <w:t>SREDNJOBOSANSKI  KANTON/KANTON  SREDIŠNJA BOSNA</w:t>
    </w:r>
  </w:p>
  <w:p w:rsidR="00297C88" w:rsidRPr="00297C88" w:rsidRDefault="00297C88" w:rsidP="00297C88">
    <w:pPr>
      <w:spacing w:after="0"/>
      <w:rPr>
        <w:rFonts w:ascii="Arial" w:hAnsi="Arial" w:cs="Arial"/>
        <w:b/>
        <w:i/>
        <w:sz w:val="20"/>
        <w:szCs w:val="24"/>
        <w:lang w:val="en-GB"/>
      </w:rPr>
    </w:pPr>
    <w:r w:rsidRPr="00297C88">
      <w:rPr>
        <w:rFonts w:ascii="Arial" w:hAnsi="Arial" w:cs="Arial"/>
        <w:b/>
        <w:lang w:val="hr-BA"/>
      </w:rPr>
      <w:t>OPĆINA TRAVNIK</w:t>
    </w:r>
    <w:r w:rsidRPr="00297C88">
      <w:rPr>
        <w:rFonts w:ascii="Arial" w:hAnsi="Arial" w:cs="Arial"/>
        <w:b/>
        <w:lang w:val="hr-BA"/>
      </w:rPr>
      <w:br/>
    </w:r>
    <w:r w:rsidR="00572A4F" w:rsidRPr="00572A4F">
      <w:rPr>
        <w:rFonts w:ascii="Arial" w:hAnsi="Arial" w:cs="Arial"/>
        <w:b/>
        <w:bCs/>
        <w:lang w:val="hr-BA"/>
      </w:rPr>
      <w:t>NAČELNIK</w:t>
    </w:r>
    <w:r w:rsidRPr="00297C88">
      <w:rPr>
        <w:rFonts w:ascii="Arial" w:hAnsi="Arial" w:cs="Arial"/>
        <w:b/>
        <w:lang w:val="hr-BA"/>
      </w:rPr>
      <w:br/>
    </w:r>
    <w:r w:rsidRPr="00297C88">
      <w:rPr>
        <w:rFonts w:ascii="Arial" w:hAnsi="Arial" w:cs="Arial"/>
      </w:rPr>
      <w:t>Općinsko vijeće Travnik</w:t>
    </w:r>
  </w:p>
  <w:p w:rsidR="00060F3D" w:rsidRDefault="00A95261" w:rsidP="00572A4F">
    <w:pPr>
      <w:spacing w:after="0"/>
      <w:rPr>
        <w:rFonts w:ascii="Arial" w:hAnsi="Arial" w:cs="Arial"/>
        <w:szCs w:val="20"/>
      </w:rPr>
    </w:pPr>
    <w:r w:rsidRPr="00A9526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1026" type="#_x0000_t32" style="position:absolute;margin-left:0;margin-top:8.1pt;width:743.05pt;height:6.2pt;flip:y;z-index:25166131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" strokecolor="#7f7f7f [1612]">
          <w10:wrap anchorx="margin"/>
        </v:shape>
      </w:pict>
    </w:r>
    <w:r w:rsidR="00297C88" w:rsidRPr="00297C88">
      <w:rPr>
        <w:rFonts w:ascii="Arial" w:hAnsi="Arial" w:cs="Arial"/>
        <w:szCs w:val="20"/>
      </w:rPr>
      <w:t>Odbor za izbjeglice,raseljene osobe i dijaspor</w:t>
    </w:r>
    <w:r w:rsidR="00060F3D">
      <w:rPr>
        <w:rFonts w:ascii="Arial" w:hAnsi="Arial" w:cs="Arial"/>
        <w:szCs w:val="20"/>
      </w:rPr>
      <w:t>u</w:t>
    </w:r>
  </w:p>
  <w:p w:rsidR="00297C88" w:rsidRPr="00F614D9" w:rsidRDefault="00297C88" w:rsidP="00512A95">
    <w:pPr>
      <w:spacing w:after="0"/>
      <w:rPr>
        <w:rFonts w:ascii="Arial" w:hAnsi="Arial" w:cs="Arial"/>
        <w:b/>
        <w:sz w:val="8"/>
        <w:szCs w:val="8"/>
      </w:rPr>
    </w:pPr>
  </w:p>
  <w:p w:rsidR="00512A95" w:rsidRPr="00512A95" w:rsidRDefault="00512A95" w:rsidP="00512A95">
    <w:pPr>
      <w:spacing w:after="0"/>
      <w:rPr>
        <w:rFonts w:ascii="Arial" w:hAnsi="Arial" w:cs="Arial"/>
        <w:b/>
        <w:lang w:val="en-GB"/>
      </w:rPr>
    </w:pPr>
    <w:r w:rsidRPr="00512A95">
      <w:rPr>
        <w:rFonts w:ascii="Arial" w:hAnsi="Arial" w:cs="Arial"/>
        <w:b/>
        <w:lang w:val="hr-BA"/>
      </w:rPr>
      <w:t xml:space="preserve">Broj: </w:t>
    </w:r>
    <w:r w:rsidRPr="00512A95">
      <w:rPr>
        <w:rFonts w:ascii="Arial" w:hAnsi="Arial" w:cs="Arial"/>
        <w:b/>
        <w:lang w:val="en-GB"/>
      </w:rPr>
      <w:t>01-30-10-143</w:t>
    </w:r>
    <w:r w:rsidR="00963829">
      <w:rPr>
        <w:rFonts w:ascii="Arial" w:hAnsi="Arial" w:cs="Arial"/>
        <w:b/>
        <w:lang w:val="en-GB"/>
      </w:rPr>
      <w:t>-</w:t>
    </w:r>
    <w:r w:rsidR="00554C5F">
      <w:rPr>
        <w:rFonts w:ascii="Arial" w:hAnsi="Arial" w:cs="Arial"/>
        <w:b/>
        <w:lang w:val="en-GB"/>
      </w:rPr>
      <w:t>3</w:t>
    </w:r>
    <w:r w:rsidR="0072424A">
      <w:rPr>
        <w:rFonts w:ascii="Arial" w:hAnsi="Arial" w:cs="Arial"/>
        <w:b/>
        <w:lang w:val="en-GB"/>
      </w:rPr>
      <w:t>5</w:t>
    </w:r>
    <w:r w:rsidRPr="00512A95">
      <w:rPr>
        <w:rFonts w:ascii="Arial" w:hAnsi="Arial" w:cs="Arial"/>
        <w:b/>
        <w:lang w:val="en-GB"/>
      </w:rPr>
      <w:t>/25</w:t>
    </w:r>
  </w:p>
  <w:p w:rsidR="00512A95" w:rsidRDefault="00512A95" w:rsidP="00512A95">
    <w:pPr>
      <w:spacing w:after="0"/>
      <w:rPr>
        <w:rFonts w:ascii="Arial" w:hAnsi="Arial" w:cs="Arial"/>
        <w:b/>
        <w:lang w:val="en-GB"/>
      </w:rPr>
    </w:pPr>
    <w:r w:rsidRPr="00512A95">
      <w:rPr>
        <w:rFonts w:ascii="Arial" w:hAnsi="Arial" w:cs="Arial"/>
        <w:b/>
        <w:lang w:val="en-GB"/>
      </w:rPr>
      <w:t xml:space="preserve">Datum: </w:t>
    </w:r>
    <w:r w:rsidR="00963829">
      <w:rPr>
        <w:rFonts w:ascii="Arial" w:hAnsi="Arial" w:cs="Arial"/>
        <w:b/>
        <w:lang w:val="en-GB"/>
      </w:rPr>
      <w:t>3</w:t>
    </w:r>
    <w:r w:rsidR="000368D3">
      <w:rPr>
        <w:rFonts w:ascii="Arial" w:hAnsi="Arial" w:cs="Arial"/>
        <w:b/>
        <w:lang w:val="en-GB"/>
      </w:rPr>
      <w:t>1</w:t>
    </w:r>
    <w:r w:rsidRPr="00512A95">
      <w:rPr>
        <w:rFonts w:ascii="Arial" w:hAnsi="Arial" w:cs="Arial"/>
        <w:b/>
        <w:lang w:val="en-GB"/>
      </w:rPr>
      <w:t>.1</w:t>
    </w:r>
    <w:r w:rsidR="00963829">
      <w:rPr>
        <w:rFonts w:ascii="Arial" w:hAnsi="Arial" w:cs="Arial"/>
        <w:b/>
        <w:lang w:val="en-GB"/>
      </w:rPr>
      <w:t>2</w:t>
    </w:r>
    <w:r w:rsidRPr="00512A95">
      <w:rPr>
        <w:rFonts w:ascii="Arial" w:hAnsi="Arial" w:cs="Arial"/>
        <w:b/>
        <w:lang w:val="en-GB"/>
      </w:rPr>
      <w:t>.2025.godine</w:t>
    </w:r>
  </w:p>
  <w:p w:rsidR="00BA1252" w:rsidRDefault="00BA1252" w:rsidP="00512A95">
    <w:pPr>
      <w:spacing w:after="0"/>
      <w:rPr>
        <w:rFonts w:ascii="Arial" w:hAnsi="Arial" w:cs="Arial"/>
        <w:b/>
        <w:lang w:val="en-GB"/>
      </w:rPr>
    </w:pPr>
  </w:p>
  <w:p w:rsidR="00BA1252" w:rsidRPr="00BA1252" w:rsidRDefault="00BA1252" w:rsidP="00BA1252">
    <w:pPr>
      <w:spacing w:after="0" w:line="240" w:lineRule="auto"/>
      <w:ind w:firstLine="708"/>
      <w:jc w:val="both"/>
      <w:rPr>
        <w:rFonts w:ascii="Arial" w:eastAsia="Times New Roman" w:hAnsi="Arial" w:cs="Arial"/>
        <w:bCs/>
        <w:kern w:val="0"/>
        <w:szCs w:val="24"/>
        <w:lang w:val="hr-HR"/>
      </w:rPr>
    </w:pPr>
    <w:r w:rsidRPr="00BA1252">
      <w:rPr>
        <w:rFonts w:ascii="Arial" w:eastAsia="Times New Roman" w:hAnsi="Arial" w:cs="Arial"/>
        <w:bCs/>
        <w:kern w:val="0"/>
        <w:lang w:val="en-GB"/>
      </w:rPr>
      <w:t>TemljemOdluke o izvršenjuProračunaOpćineTravnik za 2025. godinu-stavkaizdaci za raseljeneosobe 2025</w:t>
    </w:r>
    <w:r w:rsidR="00CF2D12">
      <w:rPr>
        <w:rFonts w:ascii="Arial" w:eastAsia="Times New Roman" w:hAnsi="Arial" w:cs="Arial"/>
        <w:bCs/>
        <w:kern w:val="0"/>
        <w:lang w:val="en-GB"/>
      </w:rPr>
      <w:t>.</w:t>
    </w:r>
    <w:r w:rsidRPr="00BA1252">
      <w:rPr>
        <w:rFonts w:ascii="Arial" w:eastAsia="Times New Roman" w:hAnsi="Arial" w:cs="Arial"/>
        <w:bCs/>
        <w:kern w:val="0"/>
        <w:szCs w:val="24"/>
        <w:lang w:val="pl-PL"/>
      </w:rPr>
      <w:t>iUputstvaona</w:t>
    </w:r>
    <w:r w:rsidRPr="00BA1252">
      <w:rPr>
        <w:rFonts w:ascii="Arial" w:eastAsia="Times New Roman" w:hAnsi="Arial" w:cs="Arial"/>
        <w:bCs/>
        <w:kern w:val="0"/>
        <w:szCs w:val="24"/>
        <w:lang w:val="hr-HR"/>
      </w:rPr>
      <w:t>č</w:t>
    </w:r>
    <w:r w:rsidRPr="00BA1252">
      <w:rPr>
        <w:rFonts w:ascii="Arial" w:eastAsia="Times New Roman" w:hAnsi="Arial" w:cs="Arial"/>
        <w:bCs/>
        <w:kern w:val="0"/>
        <w:szCs w:val="24"/>
        <w:lang w:val="pl-PL"/>
      </w:rPr>
      <w:t>inuiproceduramaodabirakorisnikaprojekatapovratkairekonstrukcijestambenihjedinica</w:t>
    </w:r>
    <w:r w:rsidRPr="00BA1252">
      <w:rPr>
        <w:rFonts w:ascii="Arial" w:eastAsia="Times New Roman" w:hAnsi="Arial" w:cs="Arial"/>
        <w:bCs/>
        <w:kern w:val="0"/>
        <w:szCs w:val="24"/>
        <w:lang w:val="hr-HR"/>
      </w:rPr>
      <w:t xml:space="preserve"> (“</w:t>
    </w:r>
    <w:r w:rsidRPr="00BA1252">
      <w:rPr>
        <w:rFonts w:ascii="Arial" w:eastAsia="Times New Roman" w:hAnsi="Arial" w:cs="Arial"/>
        <w:bCs/>
        <w:kern w:val="0"/>
        <w:szCs w:val="24"/>
        <w:lang w:val="pl-PL"/>
      </w:rPr>
      <w:t>Sl</w:t>
    </w:r>
    <w:r w:rsidRPr="00BA1252">
      <w:rPr>
        <w:rFonts w:ascii="Arial" w:eastAsia="Times New Roman" w:hAnsi="Arial" w:cs="Arial"/>
        <w:bCs/>
        <w:kern w:val="0"/>
        <w:szCs w:val="24"/>
        <w:lang w:val="hr-HR"/>
      </w:rPr>
      <w:t>.</w:t>
    </w:r>
    <w:r w:rsidRPr="00BA1252">
      <w:rPr>
        <w:rFonts w:ascii="Arial" w:eastAsia="Times New Roman" w:hAnsi="Arial" w:cs="Arial"/>
        <w:bCs/>
        <w:kern w:val="0"/>
        <w:szCs w:val="24"/>
        <w:lang w:val="pl-PL"/>
      </w:rPr>
      <w:t>glasnikBiH</w:t>
    </w:r>
    <w:r w:rsidRPr="00BA1252">
      <w:rPr>
        <w:rFonts w:ascii="Arial" w:eastAsia="Times New Roman" w:hAnsi="Arial" w:cs="Arial"/>
        <w:bCs/>
        <w:kern w:val="0"/>
        <w:szCs w:val="24"/>
        <w:lang w:val="hr-HR"/>
      </w:rPr>
      <w:t xml:space="preserve">” </w:t>
    </w:r>
    <w:r w:rsidRPr="00BA1252">
      <w:rPr>
        <w:rFonts w:ascii="Arial" w:eastAsia="Times New Roman" w:hAnsi="Arial" w:cs="Arial"/>
        <w:bCs/>
        <w:kern w:val="0"/>
        <w:szCs w:val="24"/>
        <w:lang w:val="pl-PL"/>
      </w:rPr>
      <w:t>broj</w:t>
    </w:r>
    <w:r w:rsidRPr="00BA1252">
      <w:rPr>
        <w:rFonts w:ascii="Arial" w:eastAsia="Times New Roman" w:hAnsi="Arial" w:cs="Arial"/>
        <w:bCs/>
        <w:kern w:val="0"/>
        <w:szCs w:val="24"/>
        <w:lang w:val="hr-HR"/>
      </w:rPr>
      <w:t xml:space="preserve"> 48/06), </w:t>
    </w:r>
    <w:r w:rsidRPr="00BA1252">
      <w:rPr>
        <w:rFonts w:ascii="Arial" w:eastAsia="Times New Roman" w:hAnsi="Arial" w:cs="Arial"/>
        <w:bCs/>
        <w:kern w:val="0"/>
        <w:szCs w:val="24"/>
        <w:lang w:val="pl-PL"/>
      </w:rPr>
      <w:t>op</w:t>
    </w:r>
    <w:r w:rsidRPr="00BA1252">
      <w:rPr>
        <w:rFonts w:ascii="Arial" w:eastAsia="Times New Roman" w:hAnsi="Arial" w:cs="Arial"/>
        <w:bCs/>
        <w:kern w:val="0"/>
        <w:szCs w:val="24"/>
        <w:lang w:val="hr-HR"/>
      </w:rPr>
      <w:t>ć</w:t>
    </w:r>
    <w:r w:rsidRPr="00BA1252">
      <w:rPr>
        <w:rFonts w:ascii="Arial" w:eastAsia="Times New Roman" w:hAnsi="Arial" w:cs="Arial"/>
        <w:bCs/>
        <w:kern w:val="0"/>
        <w:szCs w:val="24"/>
        <w:lang w:val="pl-PL"/>
      </w:rPr>
      <w:t xml:space="preserve">inaTravnik </w:t>
    </w:r>
  </w:p>
  <w:p w:rsidR="00BA1252" w:rsidRDefault="00BA1252" w:rsidP="00BA1252">
    <w:pPr>
      <w:spacing w:after="0" w:line="240" w:lineRule="auto"/>
      <w:jc w:val="both"/>
      <w:rPr>
        <w:rFonts w:ascii="Arial" w:eastAsia="Times New Roman" w:hAnsi="Arial" w:cs="Arial"/>
        <w:bCs/>
        <w:kern w:val="0"/>
        <w:szCs w:val="24"/>
        <w:lang w:val="hr-HR"/>
      </w:rPr>
    </w:pPr>
    <w:r w:rsidRPr="00BA1252">
      <w:rPr>
        <w:rFonts w:ascii="Arial" w:eastAsia="Times New Roman" w:hAnsi="Arial" w:cs="Arial"/>
        <w:b/>
        <w:bCs/>
        <w:kern w:val="0"/>
        <w:szCs w:val="24"/>
        <w:lang w:val="pl-PL"/>
      </w:rPr>
      <w:t>objavljuje</w:t>
    </w:r>
    <w:r w:rsidRPr="00BA1252">
      <w:rPr>
        <w:rFonts w:ascii="Arial" w:eastAsia="Times New Roman" w:hAnsi="Arial" w:cs="Arial"/>
        <w:b/>
        <w:bCs/>
        <w:kern w:val="0"/>
        <w:szCs w:val="24"/>
        <w:lang w:val="hr-HR"/>
      </w:rPr>
      <w:t>:</w:t>
    </w:r>
  </w:p>
  <w:p w:rsidR="00BA1252" w:rsidRPr="00BA1252" w:rsidRDefault="00BA1252" w:rsidP="00BA1252">
    <w:pPr>
      <w:spacing w:after="0" w:line="240" w:lineRule="auto"/>
      <w:jc w:val="both"/>
      <w:rPr>
        <w:rFonts w:ascii="Arial" w:eastAsia="Times New Roman" w:hAnsi="Arial" w:cs="Arial"/>
        <w:bCs/>
        <w:kern w:val="0"/>
        <w:szCs w:val="24"/>
        <w:lang w:val="hr-HR"/>
      </w:rPr>
    </w:pPr>
  </w:p>
  <w:p w:rsidR="00963829" w:rsidRDefault="00963829" w:rsidP="00060F3D">
    <w:pPr>
      <w:tabs>
        <w:tab w:val="center" w:pos="7568"/>
        <w:tab w:val="right" w:pos="15136"/>
      </w:tabs>
      <w:spacing w:after="0"/>
      <w:rPr>
        <w:rFonts w:ascii="Arial" w:hAnsi="Arial" w:cs="Arial"/>
        <w:b/>
        <w:sz w:val="16"/>
        <w:szCs w:val="16"/>
      </w:rPr>
    </w:pPr>
  </w:p>
  <w:p w:rsidR="00297C88" w:rsidRPr="00297C88" w:rsidRDefault="00297C88" w:rsidP="00060F3D">
    <w:pPr>
      <w:tabs>
        <w:tab w:val="center" w:pos="7568"/>
        <w:tab w:val="right" w:pos="15136"/>
      </w:tabs>
      <w:spacing w:after="0"/>
      <w:rPr>
        <w:rFonts w:ascii="Arial" w:hAnsi="Arial" w:cs="Arial"/>
      </w:rPr>
    </w:pPr>
    <w:r w:rsidRPr="00297C88">
      <w:rPr>
        <w:rFonts w:ascii="Arial" w:hAnsi="Arial" w:cs="Arial"/>
        <w:b/>
      </w:rPr>
      <w:t>PRELIMINARNA  LISTA  KORISNIKA OPĆINSKE POMOĆI</w:t>
    </w:r>
    <w:r w:rsidR="00963829">
      <w:rPr>
        <w:rFonts w:ascii="Arial" w:hAnsi="Arial" w:cs="Arial"/>
        <w:b/>
      </w:rPr>
      <w:t xml:space="preserve"> – POTICAJ POVRATKA PROGNANIH I STAMBENO ZBRINJAVANJE IZBJEGLIH I         RASELJENIH OSOBA I POVRATNIKAU</w:t>
    </w:r>
    <w:r w:rsidRPr="00297C88">
      <w:rPr>
        <w:rFonts w:ascii="Arial" w:hAnsi="Arial" w:cs="Arial"/>
        <w:b/>
      </w:rPr>
      <w:t xml:space="preserve">  2025.godin</w:t>
    </w:r>
    <w:bookmarkEnd w:id="0"/>
    <w:r w:rsidR="00963829">
      <w:rPr>
        <w:rFonts w:ascii="Arial" w:hAnsi="Arial" w:cs="Arial"/>
        <w:b/>
      </w:rPr>
      <w:t>i</w:t>
    </w:r>
    <w:r w:rsidR="00060F3D">
      <w:rPr>
        <w:rFonts w:ascii="Arial" w:hAnsi="Arial" w:cs="Arial"/>
        <w:b/>
      </w:rPr>
      <w:tab/>
    </w:r>
  </w:p>
  <w:p w:rsidR="00297C88" w:rsidRPr="00F614D9" w:rsidRDefault="00297C88" w:rsidP="00F614D9">
    <w:pPr>
      <w:pStyle w:val="Header"/>
      <w:tabs>
        <w:tab w:val="clear" w:pos="4536"/>
        <w:tab w:val="clear" w:pos="9072"/>
        <w:tab w:val="left" w:pos="2698"/>
      </w:tabs>
      <w:rPr>
        <w:rFonts w:ascii="Arial" w:hAnsi="Arial" w:cs="Arial"/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5D" w:rsidRDefault="004168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4ACD"/>
    <w:multiLevelType w:val="hybridMultilevel"/>
    <w:tmpl w:val="9552025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1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E7169"/>
    <w:rsid w:val="00025587"/>
    <w:rsid w:val="000368D3"/>
    <w:rsid w:val="000600C7"/>
    <w:rsid w:val="00060F3D"/>
    <w:rsid w:val="00076C91"/>
    <w:rsid w:val="00093749"/>
    <w:rsid w:val="000B63F2"/>
    <w:rsid w:val="001402CE"/>
    <w:rsid w:val="001D36BF"/>
    <w:rsid w:val="0026042F"/>
    <w:rsid w:val="002707DA"/>
    <w:rsid w:val="002777D0"/>
    <w:rsid w:val="00280AFA"/>
    <w:rsid w:val="00297C88"/>
    <w:rsid w:val="002C14BF"/>
    <w:rsid w:val="002D4A61"/>
    <w:rsid w:val="00306CA4"/>
    <w:rsid w:val="00314562"/>
    <w:rsid w:val="00321244"/>
    <w:rsid w:val="003327FE"/>
    <w:rsid w:val="0039639A"/>
    <w:rsid w:val="0041685D"/>
    <w:rsid w:val="004445E5"/>
    <w:rsid w:val="00454C99"/>
    <w:rsid w:val="004C099A"/>
    <w:rsid w:val="005016D9"/>
    <w:rsid w:val="00512A95"/>
    <w:rsid w:val="00536396"/>
    <w:rsid w:val="00554C5F"/>
    <w:rsid w:val="00572A4F"/>
    <w:rsid w:val="005E71F6"/>
    <w:rsid w:val="005F7F79"/>
    <w:rsid w:val="006072EF"/>
    <w:rsid w:val="006133E6"/>
    <w:rsid w:val="006C3978"/>
    <w:rsid w:val="006C7B06"/>
    <w:rsid w:val="0072424A"/>
    <w:rsid w:val="0076372F"/>
    <w:rsid w:val="00785A96"/>
    <w:rsid w:val="007B7B0D"/>
    <w:rsid w:val="00824C56"/>
    <w:rsid w:val="00847DE7"/>
    <w:rsid w:val="008A4213"/>
    <w:rsid w:val="00912E18"/>
    <w:rsid w:val="009305EF"/>
    <w:rsid w:val="00930852"/>
    <w:rsid w:val="00963829"/>
    <w:rsid w:val="00985541"/>
    <w:rsid w:val="00A95261"/>
    <w:rsid w:val="00B74DC4"/>
    <w:rsid w:val="00B929BE"/>
    <w:rsid w:val="00BA1252"/>
    <w:rsid w:val="00C03BFE"/>
    <w:rsid w:val="00C13C9B"/>
    <w:rsid w:val="00C24548"/>
    <w:rsid w:val="00C42CFC"/>
    <w:rsid w:val="00C475A2"/>
    <w:rsid w:val="00C61213"/>
    <w:rsid w:val="00C83B18"/>
    <w:rsid w:val="00CA46F1"/>
    <w:rsid w:val="00CE7169"/>
    <w:rsid w:val="00CF2D12"/>
    <w:rsid w:val="00CF39E2"/>
    <w:rsid w:val="00CF706D"/>
    <w:rsid w:val="00D416EF"/>
    <w:rsid w:val="00DE1614"/>
    <w:rsid w:val="00DF7E12"/>
    <w:rsid w:val="00E25A46"/>
    <w:rsid w:val="00E469D5"/>
    <w:rsid w:val="00F5498C"/>
    <w:rsid w:val="00F61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61"/>
  </w:style>
  <w:style w:type="paragraph" w:styleId="Heading1">
    <w:name w:val="heading 1"/>
    <w:basedOn w:val="Normal"/>
    <w:next w:val="Normal"/>
    <w:link w:val="Heading1Char"/>
    <w:uiPriority w:val="9"/>
    <w:qFormat/>
    <w:rsid w:val="00CE7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1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1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1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1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1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1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1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1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1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16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E7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169"/>
  </w:style>
  <w:style w:type="paragraph" w:styleId="Footer">
    <w:name w:val="footer"/>
    <w:basedOn w:val="Normal"/>
    <w:link w:val="FooterChar"/>
    <w:uiPriority w:val="99"/>
    <w:unhideWhenUsed/>
    <w:rsid w:val="00CE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AA28-6F37-4518-AA1A-39F50FBD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Zukic</dc:creator>
  <cp:lastModifiedBy>aldijanad</cp:lastModifiedBy>
  <cp:revision>2</cp:revision>
  <cp:lastPrinted>2025-12-31T10:09:00Z</cp:lastPrinted>
  <dcterms:created xsi:type="dcterms:W3CDTF">2026-01-05T10:47:00Z</dcterms:created>
  <dcterms:modified xsi:type="dcterms:W3CDTF">2026-01-05T10:47:00Z</dcterms:modified>
</cp:coreProperties>
</file>