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05" w:rsidRPr="00DE359E" w:rsidRDefault="00EE1A14" w:rsidP="00234705">
      <w:pPr>
        <w:pStyle w:val="Header"/>
        <w:rPr>
          <w:lang w:val="hr-BA"/>
        </w:rPr>
      </w:pPr>
      <w:r w:rsidRPr="00EE1A14">
        <w:rPr>
          <w:lang w:val="hr-BA" w:eastAsia="hr-HR"/>
        </w:rPr>
        <w:pict>
          <v:shapetype id="_x0000_t202" coordsize="21600,21600" o:spt="202" path="m,l,21600r21600,l21600,xe">
            <v:stroke joinstyle="miter"/>
            <v:path gradientshapeok="t" o:connecttype="rect"/>
          </v:shapetype>
          <v:shape id="_x0000_s1026" type="#_x0000_t202" style="position:absolute;margin-left:-46.05pt;margin-top:-20pt;width:187.5pt;height:79.65pt;z-index:251661312;mso-height-percent:200;mso-height-percent:200;mso-width-relative:margin;mso-height-relative:margin" stroked="f">
            <v:textbox style="mso-next-textbox:#_x0000_s1026;mso-fit-shape-to-text:t">
              <w:txbxContent>
                <w:p w:rsidR="00234705" w:rsidRPr="00B90C6D" w:rsidRDefault="00234705" w:rsidP="00234705">
                  <w:pPr>
                    <w:pStyle w:val="Title"/>
                    <w:rPr>
                      <w:rFonts w:cs="Arial"/>
                      <w:sz w:val="18"/>
                      <w:szCs w:val="18"/>
                    </w:rPr>
                  </w:pPr>
                  <w:r w:rsidRPr="00B90C6D">
                    <w:rPr>
                      <w:rFonts w:cs="Arial"/>
                      <w:sz w:val="18"/>
                      <w:szCs w:val="18"/>
                    </w:rPr>
                    <w:t>BOSNA I HERCEGOVINA</w:t>
                  </w:r>
                </w:p>
                <w:p w:rsidR="00234705" w:rsidRPr="00D62479" w:rsidRDefault="00234705" w:rsidP="00234705">
                  <w:pPr>
                    <w:jc w:val="center"/>
                    <w:rPr>
                      <w:b/>
                      <w:bCs/>
                      <w:sz w:val="18"/>
                      <w:szCs w:val="18"/>
                      <w:lang w:val="pl-PL"/>
                    </w:rPr>
                  </w:pPr>
                  <w:r w:rsidRPr="00D62479">
                    <w:rPr>
                      <w:b/>
                      <w:bCs/>
                      <w:sz w:val="18"/>
                      <w:szCs w:val="18"/>
                      <w:lang w:val="pl-PL"/>
                    </w:rPr>
                    <w:t>FEDERACIJA BOSNA I HERCEGOVINA</w:t>
                  </w:r>
                </w:p>
                <w:p w:rsidR="00234705" w:rsidRPr="00B90C6D" w:rsidRDefault="00234705" w:rsidP="00234705">
                  <w:pPr>
                    <w:pStyle w:val="Heading4"/>
                    <w:rPr>
                      <w:sz w:val="18"/>
                      <w:szCs w:val="18"/>
                    </w:rPr>
                  </w:pPr>
                  <w:r>
                    <w:rPr>
                      <w:sz w:val="18"/>
                      <w:szCs w:val="18"/>
                    </w:rPr>
                    <w:t>SREDNJOBOSANSKI KANTON</w:t>
                  </w:r>
                  <w:r>
                    <w:rPr>
                      <w:sz w:val="18"/>
                      <w:szCs w:val="18"/>
                    </w:rPr>
                    <w:br/>
                  </w:r>
                  <w:r w:rsidRPr="00B90C6D">
                    <w:rPr>
                      <w:sz w:val="18"/>
                      <w:szCs w:val="18"/>
                    </w:rPr>
                    <w:t>KANTON SREDIŠNJA BOSNA</w:t>
                  </w:r>
                </w:p>
                <w:p w:rsidR="00234705" w:rsidRPr="00B90C6D" w:rsidRDefault="00234705" w:rsidP="00234705">
                  <w:pPr>
                    <w:pStyle w:val="Heading6"/>
                    <w:rPr>
                      <w:sz w:val="18"/>
                      <w:szCs w:val="18"/>
                    </w:rPr>
                  </w:pPr>
                  <w:r w:rsidRPr="00B90C6D">
                    <w:rPr>
                      <w:sz w:val="18"/>
                      <w:szCs w:val="18"/>
                    </w:rPr>
                    <w:t>OPĆINA TRAVNIK</w:t>
                  </w:r>
                  <w:r>
                    <w:rPr>
                      <w:sz w:val="18"/>
                      <w:szCs w:val="18"/>
                    </w:rPr>
                    <w:br/>
                    <w:t>NAČELNIK</w:t>
                  </w:r>
                </w:p>
              </w:txbxContent>
            </v:textbox>
          </v:shape>
        </w:pict>
      </w:r>
      <w:r w:rsidR="00234705">
        <w:rPr>
          <w:noProof/>
          <w:lang w:val="bs-Latn-BA" w:eastAsia="bs-Latn-BA"/>
        </w:rPr>
        <w:drawing>
          <wp:anchor distT="0" distB="0" distL="114300" distR="114300" simplePos="0" relativeHeight="251660288"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1"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6"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Pr="00EE1A14">
        <w:rPr>
          <w:lang w:val="hr-BA" w:eastAsia="hr-HR"/>
        </w:rPr>
        <w:pict>
          <v:shape id="_x0000_s1027" type="#_x0000_t202" style="position:absolute;margin-left:248.45pt;margin-top:-20.05pt;width:234.05pt;height:69.75pt;z-index:251662336;mso-height-percent:200;mso-position-horizontal-relative:text;mso-position-vertical-relative:text;mso-height-percent:200;mso-width-relative:margin;mso-height-relative:margin" stroked="f">
            <v:textbox style="mso-next-textbox:#_x0000_s1027;mso-fit-shape-to-text:t">
              <w:txbxContent>
                <w:p w:rsidR="00234705" w:rsidRPr="00B90C6D" w:rsidRDefault="00234705" w:rsidP="00234705">
                  <w:pPr>
                    <w:pStyle w:val="Title"/>
                    <w:spacing w:line="290" w:lineRule="auto"/>
                    <w:rPr>
                      <w:rFonts w:cs="Arial"/>
                      <w:sz w:val="18"/>
                      <w:szCs w:val="18"/>
                    </w:rPr>
                  </w:pPr>
                  <w:r w:rsidRPr="00B90C6D">
                    <w:rPr>
                      <w:rFonts w:cs="Arial"/>
                      <w:sz w:val="18"/>
                      <w:szCs w:val="18"/>
                    </w:rPr>
                    <w:t>BOSNIA AND HERZEGOVINA</w:t>
                  </w:r>
                </w:p>
                <w:p w:rsidR="00234705" w:rsidRPr="00B90C6D" w:rsidRDefault="00234705" w:rsidP="00234705">
                  <w:pPr>
                    <w:spacing w:line="290" w:lineRule="auto"/>
                    <w:jc w:val="center"/>
                    <w:rPr>
                      <w:b/>
                      <w:bCs/>
                      <w:sz w:val="18"/>
                      <w:szCs w:val="18"/>
                    </w:rPr>
                  </w:pPr>
                  <w:r w:rsidRPr="00B90C6D">
                    <w:rPr>
                      <w:b/>
                      <w:bCs/>
                      <w:sz w:val="18"/>
                      <w:szCs w:val="18"/>
                    </w:rPr>
                    <w:t>FEDERATION OF BOSNIA AND HERZEGOVINA</w:t>
                  </w:r>
                </w:p>
                <w:p w:rsidR="00234705" w:rsidRPr="00B90C6D" w:rsidRDefault="00234705" w:rsidP="00234705">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p>
    <w:p w:rsidR="00234705" w:rsidRPr="00DE359E" w:rsidRDefault="00234705" w:rsidP="00234705">
      <w:pPr>
        <w:rPr>
          <w:lang w:val="hr-BA"/>
        </w:rPr>
      </w:pPr>
    </w:p>
    <w:p w:rsidR="00234705" w:rsidRPr="00DE359E" w:rsidRDefault="00234705" w:rsidP="00234705">
      <w:pPr>
        <w:rPr>
          <w:lang w:val="hr-BA"/>
        </w:rPr>
      </w:pPr>
    </w:p>
    <w:p w:rsidR="00234705" w:rsidRPr="00DE359E" w:rsidRDefault="00234705" w:rsidP="00234705">
      <w:pPr>
        <w:rPr>
          <w:lang w:val="hr-BA"/>
        </w:rPr>
      </w:pPr>
    </w:p>
    <w:p w:rsidR="00234705" w:rsidRPr="00DE359E" w:rsidRDefault="00EE1A14" w:rsidP="00234705">
      <w:pPr>
        <w:rPr>
          <w:lang w:val="hr-BA"/>
        </w:rPr>
      </w:pPr>
      <w:r w:rsidRPr="00EE1A14">
        <w:rPr>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63360" o:connectortype="straight" strokecolor="#7f7f7f [1612]"/>
        </w:pict>
      </w:r>
    </w:p>
    <w:p w:rsidR="00234705" w:rsidRDefault="00EE1A14" w:rsidP="00234705">
      <w:pPr>
        <w:jc w:val="both"/>
        <w:rPr>
          <w:lang w:val="hr-BA"/>
        </w:rPr>
      </w:pPr>
      <w:r w:rsidRPr="00EE1A14">
        <w:rPr>
          <w:lang w:val="hr-BA" w:eastAsia="hr-HR"/>
        </w:rPr>
        <w:pict>
          <v:shape id="_x0000_s1029" type="#_x0000_t32" style="position:absolute;left:0;text-align:left;margin-left:-35.3pt;margin-top:-.15pt;width:501.75pt;height:0;z-index:251664384" o:connectortype="straight" strokecolor="#7f7f7f [1612]"/>
        </w:pict>
      </w:r>
    </w:p>
    <w:p w:rsidR="00234705" w:rsidRPr="00871C26" w:rsidRDefault="00234705" w:rsidP="00234705">
      <w:pPr>
        <w:tabs>
          <w:tab w:val="left" w:pos="3570"/>
        </w:tabs>
        <w:rPr>
          <w:rFonts w:cs="Arial"/>
          <w:bCs/>
          <w:lang w:val="hr-HR"/>
        </w:rPr>
      </w:pPr>
      <w:r w:rsidRPr="00871C26">
        <w:rPr>
          <w:rFonts w:cs="Arial"/>
          <w:bCs/>
          <w:lang w:val="hr-HR"/>
        </w:rPr>
        <w:t xml:space="preserve">Broj: </w:t>
      </w:r>
      <w:r w:rsidRPr="00C17BAE">
        <w:rPr>
          <w:szCs w:val="20"/>
          <w:highlight w:val="yellow"/>
          <w:lang w:val="hr-HR"/>
        </w:rPr>
        <w:t>01-49-</w:t>
      </w:r>
      <w:r w:rsidR="00871C26" w:rsidRPr="00C17BAE">
        <w:rPr>
          <w:szCs w:val="20"/>
          <w:highlight w:val="yellow"/>
          <w:lang w:val="hr-HR"/>
        </w:rPr>
        <w:t>256</w:t>
      </w:r>
      <w:r w:rsidRPr="00C17BAE">
        <w:rPr>
          <w:szCs w:val="20"/>
          <w:highlight w:val="yellow"/>
          <w:lang w:val="hr-HR"/>
        </w:rPr>
        <w:t>/20-3</w:t>
      </w:r>
    </w:p>
    <w:p w:rsidR="00234705" w:rsidRPr="00E94525" w:rsidRDefault="00234705" w:rsidP="00234705">
      <w:pPr>
        <w:tabs>
          <w:tab w:val="left" w:pos="3570"/>
        </w:tabs>
        <w:rPr>
          <w:rFonts w:cs="Arial"/>
          <w:bCs/>
          <w:lang w:val="hr-HR"/>
        </w:rPr>
      </w:pPr>
      <w:r w:rsidRPr="00871C26">
        <w:rPr>
          <w:rFonts w:cs="Arial"/>
          <w:bCs/>
          <w:lang w:val="hr-HR"/>
        </w:rPr>
        <w:t xml:space="preserve">Datum: </w:t>
      </w:r>
      <w:r w:rsidR="00871C26" w:rsidRPr="00871C26">
        <w:rPr>
          <w:rFonts w:cs="Arial"/>
          <w:bCs/>
          <w:lang w:val="hr-HR"/>
        </w:rPr>
        <w:t>25.3.2020</w:t>
      </w:r>
      <w:r w:rsidRPr="00871C26">
        <w:rPr>
          <w:rFonts w:cs="Arial"/>
          <w:bCs/>
          <w:lang w:val="hr-HR"/>
        </w:rPr>
        <w:t>. godine</w:t>
      </w:r>
    </w:p>
    <w:p w:rsidR="00234705" w:rsidRDefault="00234705" w:rsidP="00234705">
      <w:pPr>
        <w:tabs>
          <w:tab w:val="left" w:pos="3570"/>
        </w:tabs>
        <w:rPr>
          <w:rFonts w:cs="Arial"/>
          <w:szCs w:val="20"/>
          <w:lang w:val="hr-HR"/>
        </w:rPr>
      </w:pPr>
    </w:p>
    <w:p w:rsidR="00234705" w:rsidRDefault="00234705" w:rsidP="00234705">
      <w:pPr>
        <w:tabs>
          <w:tab w:val="left" w:pos="3570"/>
        </w:tabs>
        <w:rPr>
          <w:rFonts w:cs="Arial"/>
          <w:szCs w:val="20"/>
          <w:lang w:val="hr-HR"/>
        </w:rPr>
      </w:pPr>
    </w:p>
    <w:p w:rsidR="00234705" w:rsidRPr="00C22A6B" w:rsidRDefault="00234705" w:rsidP="00234705">
      <w:pPr>
        <w:pStyle w:val="BodyTextIndent"/>
        <w:spacing w:after="0"/>
        <w:ind w:left="0"/>
        <w:jc w:val="both"/>
        <w:rPr>
          <w:b/>
          <w:szCs w:val="20"/>
          <w:lang w:val="hr-BA"/>
        </w:rPr>
      </w:pPr>
    </w:p>
    <w:p w:rsidR="00234705" w:rsidRPr="00227929" w:rsidRDefault="00234705" w:rsidP="00234705">
      <w:pPr>
        <w:spacing w:before="315"/>
        <w:jc w:val="center"/>
        <w:outlineLvl w:val="1"/>
        <w:rPr>
          <w:rFonts w:cs="Arial"/>
          <w:b/>
          <w:bCs/>
          <w:color w:val="333333"/>
          <w:kern w:val="36"/>
          <w:szCs w:val="20"/>
          <w:lang w:eastAsia="bs-Latn-BA"/>
        </w:rPr>
      </w:pPr>
      <w:bookmarkStart w:id="0" w:name="_GoBack"/>
      <w:bookmarkEnd w:id="0"/>
      <w:r w:rsidRPr="00227929">
        <w:rPr>
          <w:rFonts w:cs="Arial"/>
          <w:b/>
          <w:bCs/>
          <w:color w:val="333333"/>
          <w:kern w:val="36"/>
          <w:szCs w:val="20"/>
          <w:lang w:eastAsia="bs-Latn-BA"/>
        </w:rPr>
        <w:t>Informacija o pregovaračkom postupku bez objavljivanja obavještenja</w:t>
      </w:r>
    </w:p>
    <w:p w:rsidR="00234705" w:rsidRPr="00227929" w:rsidRDefault="00234705" w:rsidP="00234705">
      <w:pPr>
        <w:jc w:val="center"/>
        <w:rPr>
          <w:rFonts w:cs="Arial"/>
          <w:color w:val="333333"/>
          <w:szCs w:val="20"/>
          <w:lang w:eastAsia="bs-Latn-BA"/>
        </w:rPr>
      </w:pPr>
    </w:p>
    <w:p w:rsidR="00234705" w:rsidRPr="00227929" w:rsidRDefault="00234705" w:rsidP="00234705">
      <w:pPr>
        <w:jc w:val="center"/>
        <w:rPr>
          <w:rFonts w:cs="Arial"/>
          <w:color w:val="333333"/>
          <w:szCs w:val="20"/>
          <w:lang w:eastAsia="bs-Latn-BA"/>
        </w:rPr>
      </w:pPr>
    </w:p>
    <w:p w:rsidR="00234705" w:rsidRPr="00227929" w:rsidRDefault="00234705" w:rsidP="00234705">
      <w:pPr>
        <w:jc w:val="center"/>
        <w:rPr>
          <w:rFonts w:cs="Arial"/>
          <w:color w:val="333333"/>
          <w:szCs w:val="20"/>
          <w:lang w:eastAsia="bs-Latn-BA"/>
        </w:rPr>
      </w:pPr>
    </w:p>
    <w:p w:rsidR="00234705" w:rsidRPr="00227929" w:rsidRDefault="00234705" w:rsidP="00234705">
      <w:pPr>
        <w:jc w:val="center"/>
        <w:rPr>
          <w:rFonts w:cs="Arial"/>
          <w:color w:val="333333"/>
          <w:szCs w:val="20"/>
          <w:lang w:eastAsia="bs-Latn-BA"/>
        </w:rPr>
      </w:pPr>
    </w:p>
    <w:p w:rsidR="00234705" w:rsidRPr="00234705" w:rsidRDefault="00234705" w:rsidP="00234705">
      <w:pPr>
        <w:jc w:val="both"/>
        <w:outlineLvl w:val="2"/>
        <w:rPr>
          <w:rFonts w:cs="Arial"/>
          <w:bCs/>
          <w:color w:val="333333"/>
          <w:szCs w:val="20"/>
          <w:lang w:eastAsia="bs-Latn-BA"/>
        </w:rPr>
      </w:pPr>
      <w:r w:rsidRPr="00227929">
        <w:rPr>
          <w:rFonts w:cs="Arial"/>
          <w:bCs/>
          <w:color w:val="333333"/>
          <w:szCs w:val="20"/>
          <w:lang w:eastAsia="bs-Latn-BA"/>
        </w:rPr>
        <w:t>U skladu sa članom 28. stav 4. Zakona o javnim nabavkama</w:t>
      </w:r>
      <w:r>
        <w:rPr>
          <w:rFonts w:cs="Arial"/>
          <w:bCs/>
          <w:color w:val="333333"/>
          <w:szCs w:val="20"/>
          <w:lang w:eastAsia="bs-Latn-BA"/>
        </w:rPr>
        <w:t xml:space="preserve"> </w:t>
      </w:r>
      <w:r w:rsidRPr="00234705">
        <w:rPr>
          <w:rFonts w:cs="Arial"/>
          <w:bCs/>
          <w:color w:val="333333"/>
          <w:szCs w:val="20"/>
          <w:lang w:eastAsia="bs-Latn-BA"/>
        </w:rPr>
        <w:t>(„Službeni glasnik BiH“, broj 39/14)</w:t>
      </w:r>
      <w:r w:rsidRPr="00227929">
        <w:rPr>
          <w:rFonts w:cs="Arial"/>
          <w:bCs/>
          <w:color w:val="333333"/>
          <w:szCs w:val="20"/>
          <w:lang w:eastAsia="bs-Latn-BA"/>
        </w:rPr>
        <w:t xml:space="preserve">, </w:t>
      </w:r>
      <w:r>
        <w:rPr>
          <w:rFonts w:cs="Arial"/>
          <w:bCs/>
          <w:color w:val="333333"/>
          <w:szCs w:val="20"/>
          <w:lang w:eastAsia="bs-Latn-BA"/>
        </w:rPr>
        <w:t>OPĆINA TRAVNIK</w:t>
      </w:r>
      <w:r w:rsidRPr="00227929">
        <w:rPr>
          <w:rFonts w:cs="Arial"/>
          <w:bCs/>
          <w:color w:val="333333"/>
          <w:szCs w:val="20"/>
          <w:lang w:eastAsia="bs-Latn-BA"/>
        </w:rPr>
        <w:t xml:space="preserve"> objavljuje informaciju, da u skladu sa članom 21. </w:t>
      </w:r>
      <w:r>
        <w:rPr>
          <w:rFonts w:cs="Arial"/>
          <w:bCs/>
          <w:color w:val="333333"/>
          <w:szCs w:val="20"/>
          <w:lang w:eastAsia="bs-Latn-BA"/>
        </w:rPr>
        <w:t>tačka d)</w:t>
      </w:r>
      <w:r w:rsidRPr="00227929">
        <w:rPr>
          <w:rFonts w:cs="Arial"/>
          <w:bCs/>
          <w:color w:val="333333"/>
          <w:szCs w:val="20"/>
          <w:lang w:eastAsia="bs-Latn-BA"/>
        </w:rPr>
        <w:t xml:space="preserve"> Zakona o javnim nabavkama, provodi pregovarački postupak bez objave obavještenja za nabavku</w:t>
      </w:r>
      <w:r>
        <w:rPr>
          <w:rFonts w:cs="Arial"/>
          <w:bCs/>
          <w:color w:val="333333"/>
          <w:szCs w:val="20"/>
          <w:lang w:eastAsia="bs-Latn-BA"/>
        </w:rPr>
        <w:t xml:space="preserve"> robe: </w:t>
      </w:r>
      <w:r w:rsidRPr="00234705">
        <w:rPr>
          <w:rFonts w:cs="Arial"/>
          <w:bCs/>
          <w:color w:val="333333"/>
          <w:szCs w:val="20"/>
          <w:lang w:eastAsia="bs-Latn-BA"/>
        </w:rPr>
        <w:t xml:space="preserve"> </w:t>
      </w:r>
    </w:p>
    <w:p w:rsidR="00234705" w:rsidRPr="00234705" w:rsidRDefault="00234705" w:rsidP="00234705">
      <w:pPr>
        <w:jc w:val="both"/>
        <w:outlineLvl w:val="2"/>
        <w:rPr>
          <w:rFonts w:cs="Arial"/>
          <w:bCs/>
          <w:color w:val="333333"/>
          <w:szCs w:val="20"/>
          <w:lang w:eastAsia="bs-Latn-BA"/>
        </w:rPr>
      </w:pPr>
    </w:p>
    <w:p w:rsidR="00234705" w:rsidRPr="003B4378" w:rsidRDefault="00234705" w:rsidP="003B4378">
      <w:pPr>
        <w:jc w:val="center"/>
        <w:rPr>
          <w:rFonts w:cs="Arial"/>
          <w:b/>
          <w:bCs/>
          <w:color w:val="333333"/>
          <w:szCs w:val="20"/>
          <w:lang w:eastAsia="bs-Latn-BA"/>
        </w:rPr>
      </w:pPr>
      <w:r w:rsidRPr="003B4378">
        <w:rPr>
          <w:rFonts w:cs="Arial"/>
          <w:b/>
          <w:bCs/>
          <w:color w:val="333333"/>
          <w:szCs w:val="20"/>
          <w:lang w:eastAsia="bs-Latn-BA"/>
        </w:rPr>
        <w:t xml:space="preserve">Nabavka </w:t>
      </w:r>
      <w:r w:rsidR="00C17BAE">
        <w:rPr>
          <w:rFonts w:cs="Arial"/>
          <w:b/>
          <w:bCs/>
          <w:color w:val="333333"/>
          <w:szCs w:val="20"/>
          <w:lang w:eastAsia="bs-Latn-BA"/>
        </w:rPr>
        <w:t>kreveta</w:t>
      </w:r>
      <w:r w:rsidRPr="003B4378">
        <w:rPr>
          <w:rFonts w:cs="Arial"/>
          <w:b/>
          <w:bCs/>
          <w:color w:val="333333"/>
          <w:szCs w:val="20"/>
          <w:lang w:eastAsia="bs-Latn-BA"/>
        </w:rPr>
        <w:t xml:space="preserve"> za </w:t>
      </w:r>
      <w:r w:rsidR="00C17BAE">
        <w:rPr>
          <w:rFonts w:cs="Arial"/>
          <w:b/>
          <w:bCs/>
          <w:color w:val="333333"/>
          <w:szCs w:val="20"/>
          <w:lang w:eastAsia="bs-Latn-BA"/>
        </w:rPr>
        <w:t>pripremu sekundarnih/altrnativnih smještajnih kapaciteta kao</w:t>
      </w:r>
      <w:r w:rsidRPr="003B4378">
        <w:rPr>
          <w:rFonts w:cs="Arial"/>
          <w:b/>
          <w:bCs/>
          <w:color w:val="333333"/>
          <w:szCs w:val="20"/>
          <w:lang w:eastAsia="bs-Latn-BA"/>
        </w:rPr>
        <w:t xml:space="preserve"> mjera prevencije i kontrole infekcije od Corona virusa (COVID - 19)</w:t>
      </w:r>
    </w:p>
    <w:p w:rsidR="00234705" w:rsidRPr="00234705" w:rsidRDefault="00234705" w:rsidP="00234705">
      <w:pPr>
        <w:jc w:val="both"/>
        <w:outlineLvl w:val="2"/>
        <w:rPr>
          <w:rFonts w:cs="Arial"/>
          <w:bCs/>
          <w:color w:val="333333"/>
          <w:szCs w:val="20"/>
          <w:lang w:eastAsia="bs-Latn-BA"/>
        </w:rPr>
      </w:pPr>
    </w:p>
    <w:p w:rsidR="00234705" w:rsidRDefault="00234705" w:rsidP="00234705">
      <w:pPr>
        <w:jc w:val="both"/>
        <w:outlineLvl w:val="2"/>
        <w:rPr>
          <w:rFonts w:cs="Arial"/>
          <w:bCs/>
          <w:color w:val="333333"/>
          <w:szCs w:val="20"/>
          <w:lang w:eastAsia="bs-Latn-BA"/>
        </w:rPr>
      </w:pPr>
      <w:r w:rsidRPr="00227929">
        <w:rPr>
          <w:rFonts w:cs="Arial"/>
          <w:bCs/>
          <w:color w:val="333333"/>
          <w:szCs w:val="20"/>
          <w:lang w:eastAsia="bs-Latn-BA"/>
        </w:rPr>
        <w:t xml:space="preserve">Pregovarački postupak bez objave obavještenja za nabavku navedene </w:t>
      </w:r>
      <w:r w:rsidR="00871C26">
        <w:rPr>
          <w:rFonts w:cs="Arial"/>
          <w:bCs/>
          <w:color w:val="333333"/>
          <w:szCs w:val="20"/>
          <w:lang w:eastAsia="bs-Latn-BA"/>
        </w:rPr>
        <w:t>robe</w:t>
      </w:r>
      <w:r w:rsidRPr="00227929">
        <w:rPr>
          <w:rFonts w:cs="Arial"/>
          <w:bCs/>
          <w:color w:val="333333"/>
          <w:szCs w:val="20"/>
          <w:lang w:eastAsia="bs-Latn-BA"/>
        </w:rPr>
        <w:t xml:space="preserve"> se provodi sa ponuđačem „</w:t>
      </w:r>
      <w:r w:rsidR="00C17BAE">
        <w:rPr>
          <w:rFonts w:cs="Arial"/>
          <w:bCs/>
          <w:color w:val="333333"/>
          <w:szCs w:val="20"/>
          <w:lang w:eastAsia="bs-Latn-BA"/>
        </w:rPr>
        <w:t>PROM-AR”</w:t>
      </w:r>
      <w:r w:rsidRPr="00234705">
        <w:rPr>
          <w:rFonts w:cs="Arial"/>
          <w:bCs/>
          <w:color w:val="333333"/>
          <w:szCs w:val="20"/>
          <w:lang w:eastAsia="bs-Latn-BA"/>
        </w:rPr>
        <w:t xml:space="preserve"> d.o.o. Travnik</w:t>
      </w:r>
      <w:r w:rsidRPr="00227929">
        <w:rPr>
          <w:rFonts w:cs="Arial"/>
          <w:bCs/>
          <w:color w:val="333333"/>
          <w:szCs w:val="20"/>
          <w:lang w:eastAsia="bs-Latn-BA"/>
        </w:rPr>
        <w:t xml:space="preserve">. </w:t>
      </w:r>
    </w:p>
    <w:p w:rsidR="00234705" w:rsidRPr="00227929" w:rsidRDefault="00234705" w:rsidP="00234705">
      <w:pPr>
        <w:jc w:val="both"/>
        <w:outlineLvl w:val="2"/>
        <w:rPr>
          <w:rFonts w:cs="Arial"/>
          <w:bCs/>
          <w:color w:val="333333"/>
          <w:szCs w:val="20"/>
          <w:lang w:eastAsia="bs-Latn-BA"/>
        </w:rPr>
      </w:pPr>
    </w:p>
    <w:p w:rsidR="00C17BAE" w:rsidRDefault="00871C26" w:rsidP="00871C26">
      <w:pPr>
        <w:tabs>
          <w:tab w:val="center" w:pos="4536"/>
          <w:tab w:val="left" w:pos="5241"/>
        </w:tabs>
        <w:jc w:val="both"/>
        <w:rPr>
          <w:rFonts w:cs="Arial"/>
          <w:bCs/>
          <w:color w:val="333333"/>
          <w:szCs w:val="20"/>
          <w:lang w:eastAsia="bs-Latn-BA"/>
        </w:rPr>
      </w:pPr>
      <w:r w:rsidRPr="00871C26">
        <w:rPr>
          <w:rFonts w:cs="Arial"/>
          <w:bCs/>
          <w:color w:val="333333"/>
          <w:szCs w:val="20"/>
          <w:lang w:eastAsia="bs-Latn-BA"/>
        </w:rPr>
        <w:t>Nakon što je Vlada Federacije BiH  donijela  Odluke o proglašenju stanja nesreće uzrokovane pojavom koronavirusa (COVID 19) na području Federacije BiH, V.broj: 408/2020 od 16.3.2020. godine  te nakon što je Vlada SBK donijela Odluke o proglašenju stanja nesreće uzrokovano pojavom koronavirusa (COVID-19) na području SBK broj: 01-11.7-251/2020 od 18.3.2020. godine</w:t>
      </w:r>
      <w:r w:rsidR="00C17BAE">
        <w:rPr>
          <w:rFonts w:cs="Arial"/>
          <w:bCs/>
          <w:color w:val="333333"/>
          <w:szCs w:val="20"/>
          <w:lang w:eastAsia="bs-Latn-BA"/>
        </w:rPr>
        <w:t>.</w:t>
      </w:r>
    </w:p>
    <w:p w:rsidR="00C17BAE" w:rsidRDefault="00C17BAE" w:rsidP="00871C26">
      <w:pPr>
        <w:tabs>
          <w:tab w:val="center" w:pos="4536"/>
          <w:tab w:val="left" w:pos="5241"/>
        </w:tabs>
        <w:jc w:val="both"/>
        <w:rPr>
          <w:rFonts w:cs="Arial"/>
          <w:bCs/>
          <w:color w:val="333333"/>
          <w:szCs w:val="20"/>
          <w:lang w:eastAsia="bs-Latn-BA"/>
        </w:rPr>
      </w:pPr>
    </w:p>
    <w:p w:rsidR="00871C26" w:rsidRDefault="00C17BAE" w:rsidP="00871C26">
      <w:pPr>
        <w:tabs>
          <w:tab w:val="center" w:pos="4536"/>
          <w:tab w:val="left" w:pos="5241"/>
        </w:tabs>
        <w:jc w:val="both"/>
        <w:rPr>
          <w:rFonts w:cs="Arial"/>
          <w:bCs/>
          <w:color w:val="333333"/>
          <w:szCs w:val="20"/>
          <w:lang w:eastAsia="bs-Latn-BA"/>
        </w:rPr>
      </w:pPr>
      <w:r>
        <w:rPr>
          <w:rFonts w:cs="Arial"/>
          <w:bCs/>
          <w:color w:val="333333"/>
          <w:szCs w:val="20"/>
          <w:lang w:eastAsia="bs-Latn-BA"/>
        </w:rPr>
        <w:t>Poštujući Naredbu Kantonalnog štaba civilne zaštite broj: 01-40-8-1/20-3 od 23.3.2020. godine kojom se naređuje Općinskim štabovima civilne zaštite da odmah preko svojih općinskih službi aktiviraju sve raspoložive ljudske i materijalne resurse kako bi izvršili pripremu za stvaranje sekundarnih/alternativnih smještajnih kapaciteta</w:t>
      </w:r>
      <w:r w:rsidR="00E91C73">
        <w:rPr>
          <w:rFonts w:cs="Arial"/>
          <w:bCs/>
          <w:color w:val="333333"/>
          <w:szCs w:val="20"/>
          <w:lang w:eastAsia="bs-Latn-BA"/>
        </w:rPr>
        <w:t>,</w:t>
      </w:r>
      <w:r>
        <w:rPr>
          <w:rFonts w:cs="Arial"/>
          <w:bCs/>
          <w:color w:val="333333"/>
          <w:szCs w:val="20"/>
          <w:lang w:eastAsia="bs-Latn-BA"/>
        </w:rPr>
        <w:t xml:space="preserve"> </w:t>
      </w:r>
      <w:r w:rsidR="00871C26" w:rsidRPr="00871C26">
        <w:rPr>
          <w:rFonts w:cs="Arial"/>
          <w:bCs/>
          <w:color w:val="333333"/>
          <w:szCs w:val="20"/>
          <w:lang w:eastAsia="bs-Latn-BA"/>
        </w:rPr>
        <w:t xml:space="preserve"> Služba za civilnu zaštitu je</w:t>
      </w:r>
      <w:r w:rsidR="00E91C73">
        <w:rPr>
          <w:rFonts w:cs="Arial"/>
          <w:bCs/>
          <w:color w:val="333333"/>
          <w:szCs w:val="20"/>
          <w:lang w:eastAsia="bs-Latn-BA"/>
        </w:rPr>
        <w:t xml:space="preserve"> </w:t>
      </w:r>
      <w:r w:rsidR="00E91C73" w:rsidRPr="00871C26">
        <w:rPr>
          <w:rFonts w:cs="Arial"/>
          <w:bCs/>
          <w:color w:val="333333"/>
          <w:szCs w:val="20"/>
          <w:lang w:eastAsia="bs-Latn-BA"/>
        </w:rPr>
        <w:t>uz saglasnost rukovodioca ugovornog organa</w:t>
      </w:r>
      <w:r w:rsidR="00871C26" w:rsidRPr="00871C26">
        <w:rPr>
          <w:rFonts w:cs="Arial"/>
          <w:bCs/>
          <w:color w:val="333333"/>
          <w:szCs w:val="20"/>
          <w:lang w:eastAsia="bs-Latn-BA"/>
        </w:rPr>
        <w:t xml:space="preserve"> uputila zahtjev za pokretanje nabavke </w:t>
      </w:r>
      <w:r w:rsidRPr="00C17BAE">
        <w:rPr>
          <w:rFonts w:cs="Arial"/>
          <w:bCs/>
          <w:color w:val="333333"/>
          <w:szCs w:val="20"/>
          <w:lang w:eastAsia="bs-Latn-BA"/>
        </w:rPr>
        <w:t>kreveta za pripremu sekundarnih/altrnativnih smještajnih kapaciteta kao mjera prevencije i kontrole infekcije od Corona virusa (COVID - 19)</w:t>
      </w:r>
      <w:r w:rsidR="00871C26" w:rsidRPr="00C17BAE">
        <w:rPr>
          <w:rFonts w:cs="Arial"/>
          <w:bCs/>
          <w:color w:val="333333"/>
          <w:szCs w:val="20"/>
          <w:lang w:eastAsia="bs-Latn-BA"/>
        </w:rPr>
        <w:t>,</w:t>
      </w:r>
      <w:r w:rsidR="00871C26" w:rsidRPr="00871C26">
        <w:rPr>
          <w:rFonts w:cs="Arial"/>
          <w:bCs/>
          <w:color w:val="333333"/>
          <w:szCs w:val="20"/>
          <w:lang w:eastAsia="bs-Latn-BA"/>
        </w:rPr>
        <w:t xml:space="preserve"> za potrebe stanovništva, i zdravstvenih ustanova općine Travnik.</w:t>
      </w:r>
    </w:p>
    <w:p w:rsidR="00871C26" w:rsidRPr="00871C26" w:rsidRDefault="00871C26" w:rsidP="00871C26">
      <w:pPr>
        <w:tabs>
          <w:tab w:val="center" w:pos="4536"/>
          <w:tab w:val="left" w:pos="5241"/>
        </w:tabs>
        <w:jc w:val="both"/>
        <w:rPr>
          <w:rFonts w:cs="Arial"/>
          <w:bCs/>
          <w:color w:val="333333"/>
          <w:szCs w:val="20"/>
          <w:lang w:eastAsia="bs-Latn-BA"/>
        </w:rPr>
      </w:pPr>
    </w:p>
    <w:p w:rsidR="00871C26" w:rsidRPr="00871C26" w:rsidRDefault="00871C26" w:rsidP="00871C26">
      <w:pPr>
        <w:tabs>
          <w:tab w:val="center" w:pos="4536"/>
          <w:tab w:val="left" w:pos="5241"/>
        </w:tabs>
        <w:jc w:val="both"/>
        <w:rPr>
          <w:rFonts w:cs="Arial"/>
          <w:bCs/>
          <w:color w:val="333333"/>
          <w:szCs w:val="20"/>
          <w:lang w:eastAsia="bs-Latn-BA"/>
        </w:rPr>
      </w:pPr>
      <w:r w:rsidRPr="00871C26">
        <w:rPr>
          <w:rFonts w:cs="Arial"/>
          <w:bCs/>
          <w:color w:val="333333"/>
          <w:szCs w:val="20"/>
          <w:lang w:eastAsia="bs-Latn-BA"/>
        </w:rPr>
        <w:t>Članom 21. stav (1) tačka d) Zakona o javnim nabavkama Bosne i Hercegovine („Službeni glasnik BiH“ broj 39/14), propisani su uslovi za primjenu pregovaračkog postupka kada se  izuzetno, zbog dokazivih razloga krajnje hitnosti, prouzrokovane događajima nepredvidivim za ugovorni organ, ne mogu ispoštovati zakonom utvrđeni minimalni rokovi za otvoreni, ograničeni ili pregovarački postuapk s objavom obavještenja. Okolnosti kojima se opravdava izuzetna hitnost postupka ni u kom slučaju ne smije se dovesti u vezu sa ugovornim organom.</w:t>
      </w:r>
    </w:p>
    <w:p w:rsidR="00871C26" w:rsidRPr="00871C26" w:rsidRDefault="00871C26" w:rsidP="00871C26">
      <w:pPr>
        <w:tabs>
          <w:tab w:val="center" w:pos="4536"/>
          <w:tab w:val="left" w:pos="5241"/>
        </w:tabs>
        <w:jc w:val="both"/>
        <w:rPr>
          <w:rFonts w:cs="Arial"/>
          <w:bCs/>
          <w:color w:val="333333"/>
          <w:szCs w:val="20"/>
          <w:lang w:eastAsia="bs-Latn-BA"/>
        </w:rPr>
      </w:pPr>
    </w:p>
    <w:p w:rsidR="00871C26" w:rsidRDefault="00871C26" w:rsidP="00871C26">
      <w:pPr>
        <w:tabs>
          <w:tab w:val="center" w:pos="4536"/>
          <w:tab w:val="left" w:pos="5241"/>
        </w:tabs>
        <w:jc w:val="both"/>
        <w:rPr>
          <w:rFonts w:cs="Arial"/>
          <w:bCs/>
          <w:color w:val="333333"/>
          <w:szCs w:val="20"/>
          <w:lang w:eastAsia="bs-Latn-BA"/>
        </w:rPr>
      </w:pPr>
      <w:r w:rsidRPr="00871C26">
        <w:rPr>
          <w:rFonts w:cs="Arial"/>
          <w:bCs/>
          <w:color w:val="333333"/>
          <w:szCs w:val="20"/>
          <w:lang w:eastAsia="bs-Latn-BA"/>
        </w:rPr>
        <w:t>Ispunjeni uslovi iz ovog člana su: hitnost prouzrokovana događajima nepredvidivim za ugovorni organ, konkretno</w:t>
      </w:r>
      <w:r w:rsidR="00C17BAE">
        <w:rPr>
          <w:rFonts w:cs="Arial"/>
          <w:bCs/>
          <w:color w:val="333333"/>
          <w:szCs w:val="20"/>
          <w:lang w:eastAsia="bs-Latn-BA"/>
        </w:rPr>
        <w:t xml:space="preserve"> hitna nabavka</w:t>
      </w:r>
      <w:r w:rsidRPr="00871C26">
        <w:rPr>
          <w:rFonts w:cs="Arial"/>
          <w:bCs/>
          <w:color w:val="333333"/>
          <w:szCs w:val="20"/>
          <w:lang w:eastAsia="bs-Latn-BA"/>
        </w:rPr>
        <w:t xml:space="preserve"> </w:t>
      </w:r>
      <w:r w:rsidR="00C17BAE" w:rsidRPr="00C17BAE">
        <w:rPr>
          <w:rFonts w:cs="Arial"/>
          <w:bCs/>
          <w:color w:val="333333"/>
          <w:szCs w:val="20"/>
          <w:lang w:eastAsia="bs-Latn-BA"/>
        </w:rPr>
        <w:t>kreveta za pripremu sekundarnih/altrnativnih smještajnih kapaciteta kao mjera prevencije i kontrole infekcije od Corona virusa (COVID - 19)</w:t>
      </w:r>
      <w:r w:rsidRPr="00C17BAE">
        <w:rPr>
          <w:rFonts w:cs="Arial"/>
          <w:bCs/>
          <w:color w:val="333333"/>
          <w:szCs w:val="20"/>
          <w:lang w:eastAsia="bs-Latn-BA"/>
        </w:rPr>
        <w:t>.</w:t>
      </w:r>
    </w:p>
    <w:p w:rsidR="00871C26" w:rsidRDefault="00871C26" w:rsidP="00871C26">
      <w:pPr>
        <w:tabs>
          <w:tab w:val="center" w:pos="4536"/>
          <w:tab w:val="left" w:pos="5241"/>
        </w:tabs>
        <w:jc w:val="both"/>
        <w:rPr>
          <w:rFonts w:cs="Arial"/>
          <w:bCs/>
          <w:color w:val="333333"/>
          <w:szCs w:val="20"/>
          <w:lang w:eastAsia="bs-Latn-BA"/>
        </w:rPr>
      </w:pPr>
    </w:p>
    <w:p w:rsidR="00871C26" w:rsidRPr="00871C26" w:rsidRDefault="00871C26" w:rsidP="00871C26">
      <w:pPr>
        <w:tabs>
          <w:tab w:val="center" w:pos="4536"/>
          <w:tab w:val="left" w:pos="5241"/>
        </w:tabs>
        <w:jc w:val="right"/>
        <w:rPr>
          <w:rFonts w:cs="Arial"/>
          <w:b/>
          <w:bCs/>
          <w:color w:val="333333"/>
          <w:szCs w:val="20"/>
          <w:lang w:eastAsia="bs-Latn-BA"/>
        </w:rPr>
      </w:pPr>
      <w:r>
        <w:rPr>
          <w:rFonts w:cs="Arial"/>
          <w:bCs/>
          <w:color w:val="333333"/>
          <w:szCs w:val="20"/>
          <w:lang w:eastAsia="bs-Latn-BA"/>
        </w:rPr>
        <w:tab/>
      </w:r>
      <w:r>
        <w:rPr>
          <w:rFonts w:cs="Arial"/>
          <w:bCs/>
          <w:color w:val="333333"/>
          <w:szCs w:val="20"/>
          <w:lang w:eastAsia="bs-Latn-BA"/>
        </w:rPr>
        <w:tab/>
      </w:r>
      <w:r w:rsidRPr="00871C26">
        <w:rPr>
          <w:rFonts w:cs="Arial"/>
          <w:b/>
          <w:bCs/>
          <w:color w:val="333333"/>
          <w:szCs w:val="20"/>
          <w:lang w:eastAsia="bs-Latn-BA"/>
        </w:rPr>
        <w:t>N</w:t>
      </w:r>
      <w:r>
        <w:rPr>
          <w:rFonts w:cs="Arial"/>
          <w:b/>
          <w:bCs/>
          <w:color w:val="333333"/>
          <w:szCs w:val="20"/>
          <w:lang w:eastAsia="bs-Latn-BA"/>
        </w:rPr>
        <w:t xml:space="preserve"> </w:t>
      </w:r>
      <w:r w:rsidRPr="00871C26">
        <w:rPr>
          <w:rFonts w:cs="Arial"/>
          <w:b/>
          <w:bCs/>
          <w:color w:val="333333"/>
          <w:szCs w:val="20"/>
          <w:lang w:eastAsia="bs-Latn-BA"/>
        </w:rPr>
        <w:t>A</w:t>
      </w:r>
      <w:r>
        <w:rPr>
          <w:rFonts w:cs="Arial"/>
          <w:b/>
          <w:bCs/>
          <w:color w:val="333333"/>
          <w:szCs w:val="20"/>
          <w:lang w:eastAsia="bs-Latn-BA"/>
        </w:rPr>
        <w:t xml:space="preserve"> </w:t>
      </w:r>
      <w:r w:rsidRPr="00871C26">
        <w:rPr>
          <w:rFonts w:cs="Arial"/>
          <w:b/>
          <w:bCs/>
          <w:color w:val="333333"/>
          <w:szCs w:val="20"/>
          <w:lang w:eastAsia="bs-Latn-BA"/>
        </w:rPr>
        <w:t>Č</w:t>
      </w:r>
      <w:r>
        <w:rPr>
          <w:rFonts w:cs="Arial"/>
          <w:b/>
          <w:bCs/>
          <w:color w:val="333333"/>
          <w:szCs w:val="20"/>
          <w:lang w:eastAsia="bs-Latn-BA"/>
        </w:rPr>
        <w:t xml:space="preserve"> </w:t>
      </w:r>
      <w:r w:rsidRPr="00871C26">
        <w:rPr>
          <w:rFonts w:cs="Arial"/>
          <w:b/>
          <w:bCs/>
          <w:color w:val="333333"/>
          <w:szCs w:val="20"/>
          <w:lang w:eastAsia="bs-Latn-BA"/>
        </w:rPr>
        <w:t>E</w:t>
      </w:r>
      <w:r>
        <w:rPr>
          <w:rFonts w:cs="Arial"/>
          <w:b/>
          <w:bCs/>
          <w:color w:val="333333"/>
          <w:szCs w:val="20"/>
          <w:lang w:eastAsia="bs-Latn-BA"/>
        </w:rPr>
        <w:t xml:space="preserve"> </w:t>
      </w:r>
      <w:r w:rsidRPr="00871C26">
        <w:rPr>
          <w:rFonts w:cs="Arial"/>
          <w:b/>
          <w:bCs/>
          <w:color w:val="333333"/>
          <w:szCs w:val="20"/>
          <w:lang w:eastAsia="bs-Latn-BA"/>
        </w:rPr>
        <w:t>L</w:t>
      </w:r>
      <w:r>
        <w:rPr>
          <w:rFonts w:cs="Arial"/>
          <w:b/>
          <w:bCs/>
          <w:color w:val="333333"/>
          <w:szCs w:val="20"/>
          <w:lang w:eastAsia="bs-Latn-BA"/>
        </w:rPr>
        <w:t xml:space="preserve"> </w:t>
      </w:r>
      <w:r w:rsidRPr="00871C26">
        <w:rPr>
          <w:rFonts w:cs="Arial"/>
          <w:b/>
          <w:bCs/>
          <w:color w:val="333333"/>
          <w:szCs w:val="20"/>
          <w:lang w:eastAsia="bs-Latn-BA"/>
        </w:rPr>
        <w:t>N</w:t>
      </w:r>
      <w:r>
        <w:rPr>
          <w:rFonts w:cs="Arial"/>
          <w:b/>
          <w:bCs/>
          <w:color w:val="333333"/>
          <w:szCs w:val="20"/>
          <w:lang w:eastAsia="bs-Latn-BA"/>
        </w:rPr>
        <w:t xml:space="preserve"> </w:t>
      </w:r>
      <w:r w:rsidRPr="00871C26">
        <w:rPr>
          <w:rFonts w:cs="Arial"/>
          <w:b/>
          <w:bCs/>
          <w:color w:val="333333"/>
          <w:szCs w:val="20"/>
          <w:lang w:eastAsia="bs-Latn-BA"/>
        </w:rPr>
        <w:t>I</w:t>
      </w:r>
      <w:r>
        <w:rPr>
          <w:rFonts w:cs="Arial"/>
          <w:b/>
          <w:bCs/>
          <w:color w:val="333333"/>
          <w:szCs w:val="20"/>
          <w:lang w:eastAsia="bs-Latn-BA"/>
        </w:rPr>
        <w:t xml:space="preserve"> </w:t>
      </w:r>
      <w:r w:rsidRPr="00871C26">
        <w:rPr>
          <w:rFonts w:cs="Arial"/>
          <w:b/>
          <w:bCs/>
          <w:color w:val="333333"/>
          <w:szCs w:val="20"/>
          <w:lang w:eastAsia="bs-Latn-BA"/>
        </w:rPr>
        <w:t>K</w:t>
      </w:r>
      <w:r>
        <w:rPr>
          <w:rFonts w:cs="Arial"/>
          <w:b/>
          <w:bCs/>
          <w:color w:val="333333"/>
          <w:szCs w:val="20"/>
          <w:lang w:eastAsia="bs-Latn-BA"/>
        </w:rPr>
        <w:t xml:space="preserve"> </w:t>
      </w:r>
      <w:r w:rsidRPr="00871C26">
        <w:rPr>
          <w:rFonts w:cs="Arial"/>
          <w:b/>
          <w:bCs/>
          <w:color w:val="333333"/>
          <w:szCs w:val="20"/>
          <w:lang w:eastAsia="bs-Latn-BA"/>
        </w:rPr>
        <w:t xml:space="preserve"> O</w:t>
      </w:r>
      <w:r>
        <w:rPr>
          <w:rFonts w:cs="Arial"/>
          <w:b/>
          <w:bCs/>
          <w:color w:val="333333"/>
          <w:szCs w:val="20"/>
          <w:lang w:eastAsia="bs-Latn-BA"/>
        </w:rPr>
        <w:t xml:space="preserve"> </w:t>
      </w:r>
      <w:r w:rsidRPr="00871C26">
        <w:rPr>
          <w:rFonts w:cs="Arial"/>
          <w:b/>
          <w:bCs/>
          <w:color w:val="333333"/>
          <w:szCs w:val="20"/>
          <w:lang w:eastAsia="bs-Latn-BA"/>
        </w:rPr>
        <w:t>P</w:t>
      </w:r>
      <w:r>
        <w:rPr>
          <w:rFonts w:cs="Arial"/>
          <w:b/>
          <w:bCs/>
          <w:color w:val="333333"/>
          <w:szCs w:val="20"/>
          <w:lang w:eastAsia="bs-Latn-BA"/>
        </w:rPr>
        <w:t xml:space="preserve"> </w:t>
      </w:r>
      <w:r w:rsidRPr="00871C26">
        <w:rPr>
          <w:rFonts w:cs="Arial"/>
          <w:b/>
          <w:bCs/>
          <w:color w:val="333333"/>
          <w:szCs w:val="20"/>
          <w:lang w:eastAsia="bs-Latn-BA"/>
        </w:rPr>
        <w:t>Ć</w:t>
      </w:r>
      <w:r>
        <w:rPr>
          <w:rFonts w:cs="Arial"/>
          <w:b/>
          <w:bCs/>
          <w:color w:val="333333"/>
          <w:szCs w:val="20"/>
          <w:lang w:eastAsia="bs-Latn-BA"/>
        </w:rPr>
        <w:t xml:space="preserve"> </w:t>
      </w:r>
      <w:r w:rsidRPr="00871C26">
        <w:rPr>
          <w:rFonts w:cs="Arial"/>
          <w:b/>
          <w:bCs/>
          <w:color w:val="333333"/>
          <w:szCs w:val="20"/>
          <w:lang w:eastAsia="bs-Latn-BA"/>
        </w:rPr>
        <w:t>I</w:t>
      </w:r>
      <w:r>
        <w:rPr>
          <w:rFonts w:cs="Arial"/>
          <w:b/>
          <w:bCs/>
          <w:color w:val="333333"/>
          <w:szCs w:val="20"/>
          <w:lang w:eastAsia="bs-Latn-BA"/>
        </w:rPr>
        <w:t xml:space="preserve"> </w:t>
      </w:r>
      <w:r w:rsidRPr="00871C26">
        <w:rPr>
          <w:rFonts w:cs="Arial"/>
          <w:b/>
          <w:bCs/>
          <w:color w:val="333333"/>
          <w:szCs w:val="20"/>
          <w:lang w:eastAsia="bs-Latn-BA"/>
        </w:rPr>
        <w:t>N</w:t>
      </w:r>
      <w:r>
        <w:rPr>
          <w:rFonts w:cs="Arial"/>
          <w:b/>
          <w:bCs/>
          <w:color w:val="333333"/>
          <w:szCs w:val="20"/>
          <w:lang w:eastAsia="bs-Latn-BA"/>
        </w:rPr>
        <w:t xml:space="preserve"> </w:t>
      </w:r>
      <w:r w:rsidRPr="00871C26">
        <w:rPr>
          <w:rFonts w:cs="Arial"/>
          <w:b/>
          <w:bCs/>
          <w:color w:val="333333"/>
          <w:szCs w:val="20"/>
          <w:lang w:eastAsia="bs-Latn-BA"/>
        </w:rPr>
        <w:t>E</w:t>
      </w:r>
    </w:p>
    <w:p w:rsidR="00871C26" w:rsidRDefault="00871C26" w:rsidP="00871C26">
      <w:pPr>
        <w:tabs>
          <w:tab w:val="center" w:pos="4536"/>
          <w:tab w:val="left" w:pos="5241"/>
        </w:tabs>
        <w:jc w:val="both"/>
        <w:rPr>
          <w:rFonts w:cs="Arial"/>
          <w:bCs/>
          <w:color w:val="333333"/>
          <w:szCs w:val="20"/>
          <w:lang w:eastAsia="bs-Latn-BA"/>
        </w:rPr>
      </w:pPr>
    </w:p>
    <w:p w:rsidR="00871C26" w:rsidRPr="00871C26" w:rsidRDefault="00871C26" w:rsidP="00871C26">
      <w:pPr>
        <w:tabs>
          <w:tab w:val="center" w:pos="4536"/>
          <w:tab w:val="left" w:pos="5241"/>
        </w:tabs>
        <w:jc w:val="right"/>
        <w:rPr>
          <w:rFonts w:cs="Arial"/>
          <w:b/>
          <w:bCs/>
          <w:i/>
          <w:color w:val="333333"/>
          <w:szCs w:val="20"/>
          <w:lang w:eastAsia="bs-Latn-BA"/>
        </w:rPr>
      </w:pPr>
      <w:r>
        <w:rPr>
          <w:rFonts w:cs="Arial"/>
          <w:bCs/>
          <w:color w:val="333333"/>
          <w:szCs w:val="20"/>
          <w:lang w:eastAsia="bs-Latn-BA"/>
        </w:rPr>
        <w:tab/>
      </w:r>
      <w:r w:rsidRPr="00871C26">
        <w:rPr>
          <w:rFonts w:cs="Arial"/>
          <w:b/>
          <w:bCs/>
          <w:i/>
          <w:color w:val="333333"/>
          <w:szCs w:val="20"/>
          <w:lang w:eastAsia="bs-Latn-BA"/>
        </w:rPr>
        <w:t>Admir Hadžiemrić, dipl.ecc</w:t>
      </w:r>
    </w:p>
    <w:p w:rsidR="00234705" w:rsidRPr="00234705" w:rsidRDefault="00234705" w:rsidP="00234705">
      <w:pPr>
        <w:ind w:left="360"/>
        <w:rPr>
          <w:rFonts w:cs="Arial"/>
          <w:bCs/>
          <w:color w:val="333333"/>
          <w:szCs w:val="20"/>
          <w:lang w:eastAsia="bs-Latn-BA"/>
        </w:rPr>
      </w:pPr>
    </w:p>
    <w:sectPr w:rsidR="00234705" w:rsidRPr="00234705" w:rsidSect="00A61B64">
      <w:footerReference w:type="default" r:id="rId7"/>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40B" w:rsidRDefault="005E440B" w:rsidP="00C02B49">
      <w:r>
        <w:separator/>
      </w:r>
    </w:p>
  </w:endnote>
  <w:endnote w:type="continuationSeparator" w:id="1">
    <w:p w:rsidR="005E440B" w:rsidRDefault="005E440B" w:rsidP="00C02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EC2CA1" w:rsidP="008B1E2F">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EE1A14"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EE1A14" w:rsidRPr="00A246B3">
      <w:rPr>
        <w:rFonts w:cs="Arial"/>
        <w:color w:val="808080" w:themeColor="background1" w:themeShade="80"/>
        <w:sz w:val="16"/>
        <w:szCs w:val="16"/>
        <w:lang w:val="hr-BA"/>
      </w:rPr>
      <w:fldChar w:fldCharType="separate"/>
    </w:r>
    <w:r w:rsidR="00E91C73">
      <w:rPr>
        <w:rFonts w:cs="Arial"/>
        <w:noProof/>
        <w:color w:val="808080" w:themeColor="background1" w:themeShade="80"/>
        <w:sz w:val="16"/>
        <w:szCs w:val="16"/>
        <w:lang w:val="hr-BA"/>
      </w:rPr>
      <w:t>1</w:t>
    </w:r>
    <w:r w:rsidR="00EE1A14"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EE1A14"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EE1A14" w:rsidRPr="00A246B3">
      <w:rPr>
        <w:rFonts w:cs="Arial"/>
        <w:color w:val="808080" w:themeColor="background1" w:themeShade="80"/>
        <w:sz w:val="16"/>
        <w:szCs w:val="16"/>
        <w:lang w:val="hr-BA"/>
      </w:rPr>
      <w:fldChar w:fldCharType="separate"/>
    </w:r>
    <w:r w:rsidR="00E91C73">
      <w:rPr>
        <w:rFonts w:cs="Arial"/>
        <w:noProof/>
        <w:color w:val="808080" w:themeColor="background1" w:themeShade="80"/>
        <w:sz w:val="16"/>
        <w:szCs w:val="16"/>
        <w:lang w:val="hr-BA"/>
      </w:rPr>
      <w:t>1</w:t>
    </w:r>
    <w:r w:rsidR="00EE1A14" w:rsidRPr="00A246B3">
      <w:rPr>
        <w:rFonts w:cs="Arial"/>
        <w:color w:val="808080" w:themeColor="background1" w:themeShade="80"/>
        <w:sz w:val="16"/>
        <w:szCs w:val="16"/>
        <w:lang w:val="hr-BA"/>
      </w:rPr>
      <w:fldChar w:fldCharType="end"/>
    </w:r>
  </w:p>
  <w:p w:rsidR="008B1E2F" w:rsidRPr="00DE359E" w:rsidRDefault="00EE1A14" w:rsidP="008B1E2F">
    <w:pPr>
      <w:pStyle w:val="Footer"/>
      <w:rPr>
        <w:lang w:val="hr-BA"/>
      </w:rPr>
    </w:pPr>
    <w:r w:rsidRPr="00EE1A14">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49" type="#_x0000_t32" style="position:absolute;margin-left:3.2pt;margin-top:2.9pt;width:433.7pt;height:0;z-index:251657216" o:connectortype="straight" strokecolor="#7f7f7f [1612]"/>
      </w:pict>
    </w:r>
    <w:r w:rsidR="00EC2CA1" w:rsidRPr="00DE359E">
      <w:rPr>
        <w:b/>
        <w:bCs/>
        <w:i/>
        <w:iCs/>
        <w:noProof/>
        <w:color w:val="808080"/>
        <w:sz w:val="12"/>
        <w:szCs w:val="12"/>
        <w:lang w:val="bs-Latn-BA" w:eastAsia="bs-Latn-BA"/>
      </w:rPr>
      <w:drawing>
        <wp:anchor distT="0" distB="0" distL="114300" distR="114300" simplePos="0" relativeHeight="251656192"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3"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EE1A14">
      <w:rPr>
        <w:b/>
        <w:bCs/>
        <w:i/>
        <w:iCs/>
        <w:color w:val="808080"/>
        <w:sz w:val="12"/>
        <w:szCs w:val="12"/>
        <w:lang w:val="hr-BA" w:eastAsia="hr-HR"/>
      </w:rPr>
      <w:pict>
        <v:shapetype id="_x0000_t202" coordsize="21600,21600" o:spt="202" path="m,l,21600r21600,l21600,xe">
          <v:stroke joinstyle="miter"/>
          <v:path gradientshapeok="t" o:connecttype="rect"/>
        </v:shapetype>
        <v:shape id="_x0000_s2050" type="#_x0000_t202" style="position:absolute;margin-left:241.9pt;margin-top:6.5pt;width:181.2pt;height:39.4pt;z-index:-251658240;mso-width-percent:400;mso-height-percent:200;mso-position-horizontal-relative:text;mso-position-vertical-relative:text;mso-width-percent:400;mso-height-percent:200;mso-width-relative:margin;mso-height-relative:margin" stroked="f">
          <v:textbox style="mso-next-textbox:#_x0000_s2050;mso-fit-shape-to-text:t">
            <w:txbxContent>
              <w:p w:rsidR="008B1E2F" w:rsidRPr="00A246B3" w:rsidRDefault="00EC2CA1"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EC2CA1"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EE1A14">
      <w:rPr>
        <w:b/>
        <w:bCs/>
        <w:i/>
        <w:iCs/>
        <w:color w:val="808080"/>
        <w:sz w:val="12"/>
        <w:szCs w:val="12"/>
        <w:lang w:val="hr-BA" w:eastAsia="hr-HR"/>
      </w:rPr>
      <w:pict>
        <v:shape id="_x0000_s2051" type="#_x0000_t202" style="position:absolute;margin-left:16.15pt;margin-top:6.6pt;width:181.4pt;height:39.6pt;z-index:-251657216;mso-width-percent:400;mso-position-horizontal-relative:text;mso-position-vertical-relative:text;mso-width-percent:400;mso-width-relative:margin;mso-height-relative:margin" stroked="f">
          <v:textbox style="mso-next-textbox:#_x0000_s2051">
            <w:txbxContent>
              <w:p w:rsidR="008B1E2F" w:rsidRPr="00A246B3" w:rsidRDefault="00EC2CA1"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5E440B" w:rsidP="008B1E2F">
    <w:pPr>
      <w:pStyle w:val="Footer"/>
      <w:rPr>
        <w:lang w:val="hr-BA"/>
      </w:rPr>
    </w:pPr>
  </w:p>
  <w:p w:rsidR="008B1E2F" w:rsidRPr="00DE359E" w:rsidRDefault="005E440B" w:rsidP="008B1E2F">
    <w:pPr>
      <w:pStyle w:val="Footer"/>
      <w:rPr>
        <w:lang w:val="hr-BA"/>
      </w:rPr>
    </w:pPr>
  </w:p>
  <w:p w:rsidR="00EA1B6A" w:rsidRPr="00DE359E" w:rsidRDefault="005E440B"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40B" w:rsidRDefault="005E440B" w:rsidP="00C02B49">
      <w:r>
        <w:separator/>
      </w:r>
    </w:p>
  </w:footnote>
  <w:footnote w:type="continuationSeparator" w:id="1">
    <w:p w:rsidR="005E440B" w:rsidRDefault="005E440B" w:rsidP="00C02B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2"/>
      <o:rules v:ext="edit">
        <o:r id="V:Rule2" type="connector" idref="#_x0000_s2049"/>
      </o:rules>
    </o:shapelayout>
  </w:hdrShapeDefaults>
  <w:footnotePr>
    <w:footnote w:id="0"/>
    <w:footnote w:id="1"/>
  </w:footnotePr>
  <w:endnotePr>
    <w:endnote w:id="0"/>
    <w:endnote w:id="1"/>
  </w:endnotePr>
  <w:compat/>
  <w:rsids>
    <w:rsidRoot w:val="00234705"/>
    <w:rsid w:val="0003780F"/>
    <w:rsid w:val="00037CEA"/>
    <w:rsid w:val="00234705"/>
    <w:rsid w:val="003B4378"/>
    <w:rsid w:val="005E440B"/>
    <w:rsid w:val="0066790E"/>
    <w:rsid w:val="007F493A"/>
    <w:rsid w:val="00871C26"/>
    <w:rsid w:val="00BC2C18"/>
    <w:rsid w:val="00C02B49"/>
    <w:rsid w:val="00C17BAE"/>
    <w:rsid w:val="00E91C73"/>
    <w:rsid w:val="00EC2CA1"/>
    <w:rsid w:val="00EE1A14"/>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05"/>
    <w:pPr>
      <w:spacing w:after="0" w:line="240" w:lineRule="auto"/>
    </w:pPr>
    <w:rPr>
      <w:rFonts w:ascii="Arial" w:eastAsia="Times New Roman" w:hAnsi="Arial" w:cs="Times New Roman"/>
      <w:sz w:val="20"/>
      <w:szCs w:val="24"/>
      <w:lang w:val="en-GB"/>
    </w:rPr>
  </w:style>
  <w:style w:type="paragraph" w:styleId="Heading4">
    <w:name w:val="heading 4"/>
    <w:basedOn w:val="Normal"/>
    <w:next w:val="Normal"/>
    <w:link w:val="Heading4Char"/>
    <w:qFormat/>
    <w:rsid w:val="00234705"/>
    <w:pPr>
      <w:keepNext/>
      <w:jc w:val="center"/>
      <w:outlineLvl w:val="3"/>
    </w:pPr>
    <w:rPr>
      <w:rFonts w:cs="Arial"/>
      <w:b/>
      <w:bCs/>
      <w:sz w:val="22"/>
      <w:lang w:val="hr-HR"/>
    </w:rPr>
  </w:style>
  <w:style w:type="paragraph" w:styleId="Heading6">
    <w:name w:val="heading 6"/>
    <w:basedOn w:val="Normal"/>
    <w:next w:val="Normal"/>
    <w:link w:val="Heading6Char"/>
    <w:qFormat/>
    <w:rsid w:val="00234705"/>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34705"/>
    <w:rPr>
      <w:rFonts w:ascii="Arial" w:eastAsia="Times New Roman" w:hAnsi="Arial" w:cs="Arial"/>
      <w:b/>
      <w:bCs/>
      <w:szCs w:val="24"/>
      <w:lang w:val="hr-HR"/>
    </w:rPr>
  </w:style>
  <w:style w:type="character" w:customStyle="1" w:styleId="Heading6Char">
    <w:name w:val="Heading 6 Char"/>
    <w:basedOn w:val="DefaultParagraphFont"/>
    <w:link w:val="Heading6"/>
    <w:rsid w:val="00234705"/>
    <w:rPr>
      <w:rFonts w:ascii="Arial" w:eastAsia="Times New Roman" w:hAnsi="Arial" w:cs="Arial"/>
      <w:b/>
      <w:bCs/>
      <w:sz w:val="24"/>
      <w:szCs w:val="24"/>
      <w:lang w:val="hr-HR"/>
    </w:rPr>
  </w:style>
  <w:style w:type="paragraph" w:styleId="Title">
    <w:name w:val="Title"/>
    <w:basedOn w:val="Normal"/>
    <w:link w:val="TitleChar"/>
    <w:qFormat/>
    <w:rsid w:val="00234705"/>
    <w:pPr>
      <w:jc w:val="center"/>
    </w:pPr>
    <w:rPr>
      <w:b/>
      <w:bCs/>
      <w:sz w:val="22"/>
      <w:lang w:val="hr-HR"/>
    </w:rPr>
  </w:style>
  <w:style w:type="character" w:customStyle="1" w:styleId="TitleChar">
    <w:name w:val="Title Char"/>
    <w:basedOn w:val="DefaultParagraphFont"/>
    <w:link w:val="Title"/>
    <w:rsid w:val="00234705"/>
    <w:rPr>
      <w:rFonts w:ascii="Arial" w:eastAsia="Times New Roman" w:hAnsi="Arial" w:cs="Times New Roman"/>
      <w:b/>
      <w:bCs/>
      <w:szCs w:val="24"/>
      <w:lang w:val="hr-HR"/>
    </w:rPr>
  </w:style>
  <w:style w:type="paragraph" w:styleId="Header">
    <w:name w:val="header"/>
    <w:basedOn w:val="Normal"/>
    <w:link w:val="HeaderChar"/>
    <w:uiPriority w:val="99"/>
    <w:semiHidden/>
    <w:unhideWhenUsed/>
    <w:rsid w:val="00234705"/>
    <w:pPr>
      <w:tabs>
        <w:tab w:val="center" w:pos="4536"/>
        <w:tab w:val="right" w:pos="9072"/>
      </w:tabs>
    </w:pPr>
  </w:style>
  <w:style w:type="character" w:customStyle="1" w:styleId="HeaderChar">
    <w:name w:val="Header Char"/>
    <w:basedOn w:val="DefaultParagraphFont"/>
    <w:link w:val="Header"/>
    <w:uiPriority w:val="99"/>
    <w:semiHidden/>
    <w:rsid w:val="00234705"/>
    <w:rPr>
      <w:rFonts w:ascii="Arial" w:eastAsia="Times New Roman" w:hAnsi="Arial" w:cs="Times New Roman"/>
      <w:sz w:val="20"/>
      <w:szCs w:val="24"/>
      <w:lang w:val="en-GB"/>
    </w:rPr>
  </w:style>
  <w:style w:type="paragraph" w:styleId="Footer">
    <w:name w:val="footer"/>
    <w:basedOn w:val="Normal"/>
    <w:link w:val="FooterChar"/>
    <w:uiPriority w:val="99"/>
    <w:unhideWhenUsed/>
    <w:rsid w:val="00234705"/>
    <w:pPr>
      <w:tabs>
        <w:tab w:val="center" w:pos="4536"/>
        <w:tab w:val="right" w:pos="9072"/>
      </w:tabs>
    </w:pPr>
  </w:style>
  <w:style w:type="character" w:customStyle="1" w:styleId="FooterChar">
    <w:name w:val="Footer Char"/>
    <w:basedOn w:val="DefaultParagraphFont"/>
    <w:link w:val="Footer"/>
    <w:uiPriority w:val="99"/>
    <w:rsid w:val="00234705"/>
    <w:rPr>
      <w:rFonts w:ascii="Arial" w:eastAsia="Times New Roman" w:hAnsi="Arial" w:cs="Times New Roman"/>
      <w:sz w:val="20"/>
      <w:szCs w:val="24"/>
      <w:lang w:val="en-GB"/>
    </w:rPr>
  </w:style>
  <w:style w:type="paragraph" w:styleId="BodyTextIndent">
    <w:name w:val="Body Text Indent"/>
    <w:basedOn w:val="Normal"/>
    <w:link w:val="BodyTextIndentChar"/>
    <w:uiPriority w:val="99"/>
    <w:unhideWhenUsed/>
    <w:rsid w:val="00234705"/>
    <w:pPr>
      <w:spacing w:after="120"/>
      <w:ind w:left="360"/>
    </w:pPr>
  </w:style>
  <w:style w:type="character" w:customStyle="1" w:styleId="BodyTextIndentChar">
    <w:name w:val="Body Text Indent Char"/>
    <w:basedOn w:val="DefaultParagraphFont"/>
    <w:link w:val="BodyTextIndent"/>
    <w:uiPriority w:val="99"/>
    <w:rsid w:val="00234705"/>
    <w:rPr>
      <w:rFonts w:ascii="Arial" w:eastAsia="Times New Roman" w:hAnsi="Arial" w:cs="Times New Roman"/>
      <w:sz w:val="20"/>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aidak</dc:creator>
  <cp:lastModifiedBy>aidak</cp:lastModifiedBy>
  <cp:revision>7</cp:revision>
  <cp:lastPrinted>2020-03-25T08:42:00Z</cp:lastPrinted>
  <dcterms:created xsi:type="dcterms:W3CDTF">2020-03-23T11:53:00Z</dcterms:created>
  <dcterms:modified xsi:type="dcterms:W3CDTF">2020-03-25T11:49:00Z</dcterms:modified>
</cp:coreProperties>
</file>