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A9" w:rsidRPr="00457CA8" w:rsidRDefault="001D32A9" w:rsidP="001D32A9">
      <w:pPr>
        <w:pStyle w:val="NoSpacing"/>
        <w:jc w:val="both"/>
        <w:rPr>
          <w:rFonts w:cs="Arial"/>
          <w:sz w:val="20"/>
          <w:szCs w:val="20"/>
          <w:lang w:val="hr-BA"/>
        </w:rPr>
      </w:pPr>
      <w:r>
        <w:rPr>
          <w:rFonts w:cs="Arial"/>
          <w:sz w:val="20"/>
          <w:szCs w:val="20"/>
          <w:lang w:val="hr-BA"/>
        </w:rPr>
        <w:t>Na osnovu člana 19. Zakona o ko</w:t>
      </w:r>
      <w:r w:rsidRPr="00457CA8">
        <w:rPr>
          <w:rFonts w:cs="Arial"/>
          <w:sz w:val="20"/>
          <w:szCs w:val="20"/>
          <w:lang w:val="hr-BA"/>
        </w:rPr>
        <w:t>m</w:t>
      </w:r>
      <w:r>
        <w:rPr>
          <w:rFonts w:cs="Arial"/>
          <w:sz w:val="20"/>
          <w:szCs w:val="20"/>
          <w:lang w:val="hr-BA"/>
        </w:rPr>
        <w:t>unalnim djelatnostima („Služben</w:t>
      </w:r>
      <w:r w:rsidR="00050435">
        <w:rPr>
          <w:rFonts w:cs="Arial"/>
          <w:sz w:val="20"/>
          <w:szCs w:val="20"/>
          <w:lang w:val="hr-BA"/>
        </w:rPr>
        <w:t>e</w:t>
      </w:r>
      <w:r>
        <w:rPr>
          <w:rFonts w:cs="Arial"/>
          <w:sz w:val="20"/>
          <w:szCs w:val="20"/>
          <w:lang w:val="hr-BA"/>
        </w:rPr>
        <w:t xml:space="preserve"> novine SBK/KSB“</w:t>
      </w:r>
      <w:r w:rsidRPr="00457CA8">
        <w:rPr>
          <w:rFonts w:cs="Arial"/>
          <w:sz w:val="20"/>
          <w:szCs w:val="20"/>
          <w:lang w:val="hr-BA"/>
        </w:rPr>
        <w:t xml:space="preserve">, broj </w:t>
      </w:r>
      <w:r>
        <w:rPr>
          <w:rFonts w:cs="Arial"/>
          <w:sz w:val="20"/>
          <w:szCs w:val="20"/>
          <w:lang w:val="hr-BA"/>
        </w:rPr>
        <w:t>13/13</w:t>
      </w:r>
      <w:r w:rsidR="00627AE2">
        <w:rPr>
          <w:rFonts w:cs="Arial"/>
          <w:sz w:val="20"/>
          <w:szCs w:val="20"/>
          <w:lang w:val="hr-BA"/>
        </w:rPr>
        <w:t>),</w:t>
      </w:r>
      <w:r w:rsidRPr="00457CA8">
        <w:rPr>
          <w:rFonts w:cs="Arial"/>
          <w:i/>
          <w:sz w:val="20"/>
          <w:szCs w:val="20"/>
          <w:lang w:val="hr-BA"/>
        </w:rPr>
        <w:t xml:space="preserve"> </w:t>
      </w:r>
      <w:r w:rsidR="00627AE2" w:rsidRPr="00627AE2">
        <w:rPr>
          <w:rFonts w:cs="Arial"/>
          <w:sz w:val="20"/>
          <w:szCs w:val="20"/>
          <w:lang w:val="hr-BA"/>
        </w:rPr>
        <w:t>i</w:t>
      </w:r>
      <w:r w:rsidR="00627AE2">
        <w:rPr>
          <w:rFonts w:cs="Arial"/>
          <w:sz w:val="20"/>
          <w:szCs w:val="20"/>
          <w:lang w:val="hr-BA"/>
        </w:rPr>
        <w:t xml:space="preserve"> </w:t>
      </w:r>
      <w:r w:rsidRPr="00627AE2">
        <w:rPr>
          <w:rFonts w:cs="Arial"/>
          <w:sz w:val="20"/>
          <w:szCs w:val="20"/>
          <w:lang w:val="hr-BA"/>
        </w:rPr>
        <w:t>člana</w:t>
      </w:r>
      <w:r w:rsidRPr="00457CA8">
        <w:rPr>
          <w:rFonts w:cs="Arial"/>
          <w:sz w:val="20"/>
          <w:szCs w:val="20"/>
          <w:lang w:val="hr-BA"/>
        </w:rPr>
        <w:t xml:space="preserve"> 15. stav 2. Pravilnika o kriterijima za utvrđivanje cijena</w:t>
      </w:r>
      <w:r w:rsidR="00627AE2">
        <w:rPr>
          <w:rFonts w:cs="Arial"/>
          <w:sz w:val="20"/>
          <w:szCs w:val="20"/>
          <w:lang w:val="hr-BA"/>
        </w:rPr>
        <w:t xml:space="preserve"> komunalnih usluga JKP „Trebišnjica</w:t>
      </w:r>
      <w:r w:rsidRPr="00457CA8">
        <w:rPr>
          <w:rFonts w:cs="Arial"/>
          <w:sz w:val="20"/>
          <w:szCs w:val="20"/>
          <w:lang w:val="hr-BA"/>
        </w:rPr>
        <w:t>“ d.o.o.</w:t>
      </w:r>
      <w:r w:rsidR="00627AE2">
        <w:rPr>
          <w:rFonts w:cs="Arial"/>
          <w:sz w:val="20"/>
          <w:szCs w:val="20"/>
          <w:lang w:val="hr-BA"/>
        </w:rPr>
        <w:t xml:space="preserve"> u stečaju Nova Bila- Travnik,stečajni upravnik JKP„Trebišnjica </w:t>
      </w:r>
      <w:r w:rsidRPr="00457CA8">
        <w:rPr>
          <w:rFonts w:cs="Arial"/>
          <w:sz w:val="20"/>
          <w:szCs w:val="20"/>
          <w:lang w:val="hr-BA"/>
        </w:rPr>
        <w:t>“ d.o.o.</w:t>
      </w:r>
      <w:r w:rsidR="00627AE2">
        <w:rPr>
          <w:rFonts w:cs="Arial"/>
          <w:sz w:val="20"/>
          <w:szCs w:val="20"/>
          <w:lang w:val="hr-BA"/>
        </w:rPr>
        <w:t xml:space="preserve">u stečaju Nova Bila- Travnik, predložio Općinskom vijeću Travnik  izmjenu cjenovnika </w:t>
      </w:r>
      <w:r>
        <w:rPr>
          <w:rFonts w:cs="Arial"/>
          <w:sz w:val="20"/>
          <w:szCs w:val="20"/>
          <w:lang w:val="hr-BA"/>
        </w:rPr>
        <w:t xml:space="preserve"> dana </w:t>
      </w:r>
      <w:r w:rsidR="00EC0956">
        <w:rPr>
          <w:rFonts w:cs="Arial"/>
          <w:sz w:val="20"/>
          <w:szCs w:val="20"/>
          <w:lang w:val="hr-BA"/>
        </w:rPr>
        <w:t>24.05.</w:t>
      </w:r>
      <w:r>
        <w:rPr>
          <w:rFonts w:cs="Arial"/>
          <w:sz w:val="20"/>
          <w:szCs w:val="20"/>
          <w:lang w:val="hr-BA"/>
        </w:rPr>
        <w:t>202</w:t>
      </w:r>
      <w:r w:rsidR="00851CCA">
        <w:rPr>
          <w:rFonts w:cs="Arial"/>
          <w:sz w:val="20"/>
          <w:szCs w:val="20"/>
          <w:lang w:val="hr-BA"/>
        </w:rPr>
        <w:t>5</w:t>
      </w:r>
      <w:r>
        <w:rPr>
          <w:rFonts w:cs="Arial"/>
          <w:sz w:val="20"/>
          <w:szCs w:val="20"/>
          <w:lang w:val="hr-BA"/>
        </w:rPr>
        <w:t>.</w:t>
      </w:r>
      <w:r w:rsidRPr="00457CA8">
        <w:rPr>
          <w:rFonts w:cs="Arial"/>
          <w:sz w:val="20"/>
          <w:szCs w:val="20"/>
          <w:lang w:val="hr-BA"/>
        </w:rPr>
        <w:t>godine,</w:t>
      </w:r>
      <w:r w:rsidR="00627AE2">
        <w:rPr>
          <w:rFonts w:cs="Arial"/>
          <w:sz w:val="20"/>
          <w:szCs w:val="20"/>
          <w:lang w:val="hr-BA"/>
        </w:rPr>
        <w:t xml:space="preserve"> donosi</w:t>
      </w:r>
      <w:r w:rsidRPr="00457CA8">
        <w:rPr>
          <w:rFonts w:cs="Arial"/>
          <w:sz w:val="20"/>
          <w:szCs w:val="20"/>
          <w:lang w:val="hr-BA"/>
        </w:rPr>
        <w:t>:</w:t>
      </w:r>
    </w:p>
    <w:p w:rsidR="001D32A9" w:rsidRPr="00440A84" w:rsidRDefault="001D32A9" w:rsidP="00440A84">
      <w:pPr>
        <w:pStyle w:val="NoSpacing"/>
        <w:jc w:val="right"/>
        <w:rPr>
          <w:rFonts w:cs="Arial"/>
          <w:color w:val="808080" w:themeColor="background1" w:themeShade="80"/>
          <w:sz w:val="20"/>
          <w:szCs w:val="20"/>
          <w:lang w:val="hr-BA"/>
        </w:rPr>
      </w:pPr>
    </w:p>
    <w:p w:rsidR="001D32A9" w:rsidRPr="001A2B63" w:rsidRDefault="001D32A9" w:rsidP="00440A84">
      <w:pPr>
        <w:pStyle w:val="NoSpacing"/>
        <w:jc w:val="center"/>
        <w:rPr>
          <w:rFonts w:cs="Arial"/>
          <w:b/>
          <w:lang w:val="hr-BA"/>
        </w:rPr>
      </w:pPr>
      <w:r w:rsidRPr="001A2B63">
        <w:rPr>
          <w:rFonts w:cs="Arial"/>
          <w:b/>
          <w:lang w:val="hr-BA"/>
        </w:rPr>
        <w:t>C J E N O V N I K</w:t>
      </w:r>
      <w:r w:rsidR="00440A84">
        <w:rPr>
          <w:rFonts w:cs="Arial"/>
          <w:b/>
          <w:lang w:val="hr-BA"/>
        </w:rPr>
        <w:t xml:space="preserve">                                                  </w:t>
      </w:r>
    </w:p>
    <w:p w:rsidR="001D32A9" w:rsidRPr="00457CA8" w:rsidRDefault="00F25702" w:rsidP="00440A84">
      <w:pPr>
        <w:pStyle w:val="NoSpacing"/>
        <w:jc w:val="center"/>
        <w:rPr>
          <w:rFonts w:cs="Arial"/>
          <w:b/>
          <w:sz w:val="20"/>
          <w:szCs w:val="20"/>
          <w:lang w:val="hr-BA"/>
        </w:rPr>
      </w:pPr>
      <w:r>
        <w:rPr>
          <w:rFonts w:cs="Arial"/>
          <w:b/>
          <w:sz w:val="20"/>
          <w:szCs w:val="20"/>
          <w:lang w:val="hr-BA"/>
        </w:rPr>
        <w:t>KOMUNALNIH USLUGA JKP „TREBIŠNJICA</w:t>
      </w:r>
      <w:r w:rsidR="001D32A9" w:rsidRPr="00457CA8">
        <w:rPr>
          <w:rFonts w:cs="Arial"/>
          <w:b/>
          <w:sz w:val="20"/>
          <w:szCs w:val="20"/>
          <w:lang w:val="hr-BA"/>
        </w:rPr>
        <w:t xml:space="preserve">“ d.o.o. </w:t>
      </w:r>
      <w:r>
        <w:rPr>
          <w:rFonts w:cs="Arial"/>
          <w:b/>
          <w:sz w:val="20"/>
          <w:szCs w:val="20"/>
          <w:lang w:val="hr-BA"/>
        </w:rPr>
        <w:t xml:space="preserve"> u  stečaju </w:t>
      </w:r>
      <w:r w:rsidR="00620FEE">
        <w:rPr>
          <w:rFonts w:cs="Arial"/>
          <w:b/>
          <w:sz w:val="20"/>
          <w:szCs w:val="20"/>
          <w:lang w:val="hr-BA"/>
        </w:rPr>
        <w:t>NOVA BILA -</w:t>
      </w:r>
      <w:r w:rsidR="001D32A9" w:rsidRPr="00457CA8">
        <w:rPr>
          <w:rFonts w:cs="Arial"/>
          <w:b/>
          <w:sz w:val="20"/>
          <w:szCs w:val="20"/>
          <w:lang w:val="hr-BA"/>
        </w:rPr>
        <w:t>TRAVNIK</w:t>
      </w:r>
    </w:p>
    <w:p w:rsidR="00440A84" w:rsidRDefault="00440A84" w:rsidP="001D32A9">
      <w:pPr>
        <w:pStyle w:val="NoSpacing"/>
        <w:rPr>
          <w:rFonts w:cs="Arial"/>
          <w:b/>
          <w:sz w:val="20"/>
          <w:szCs w:val="20"/>
          <w:lang w:val="hr-BA"/>
        </w:rPr>
      </w:pPr>
    </w:p>
    <w:p w:rsidR="001D32A9" w:rsidRPr="00457CA8" w:rsidRDefault="001D32A9" w:rsidP="001D32A9">
      <w:pPr>
        <w:pStyle w:val="NoSpacing"/>
        <w:rPr>
          <w:rFonts w:cs="Arial"/>
          <w:b/>
          <w:sz w:val="20"/>
          <w:szCs w:val="20"/>
          <w:lang w:val="hr-BA"/>
        </w:rPr>
      </w:pPr>
      <w:r w:rsidRPr="00457CA8">
        <w:rPr>
          <w:rFonts w:cs="Arial"/>
          <w:b/>
          <w:sz w:val="20"/>
          <w:szCs w:val="20"/>
          <w:lang w:val="hr-BA"/>
        </w:rPr>
        <w:t xml:space="preserve">I </w:t>
      </w:r>
      <w:r w:rsidRPr="00457CA8">
        <w:rPr>
          <w:rFonts w:cs="Arial"/>
          <w:b/>
          <w:sz w:val="20"/>
          <w:szCs w:val="20"/>
          <w:lang w:val="hr-BA"/>
        </w:rPr>
        <w:tab/>
        <w:t>IZNOS NAKNADA ZA OBAVLJANJE KOMUNALNIH USLUGA</w:t>
      </w:r>
      <w:r w:rsidRPr="00A6374F">
        <w:rPr>
          <w:rFonts w:cs="Arial"/>
          <w:b/>
          <w:sz w:val="20"/>
          <w:szCs w:val="20"/>
          <w:lang w:val="hr-BA"/>
        </w:rPr>
        <w:t xml:space="preserve"> </w:t>
      </w:r>
      <w:r>
        <w:rPr>
          <w:rFonts w:cs="Arial"/>
          <w:b/>
          <w:sz w:val="20"/>
          <w:szCs w:val="20"/>
          <w:lang w:val="hr-BA"/>
        </w:rPr>
        <w:tab/>
      </w:r>
      <w:r>
        <w:rPr>
          <w:rFonts w:cs="Arial"/>
          <w:b/>
          <w:sz w:val="20"/>
          <w:szCs w:val="20"/>
          <w:lang w:val="hr-BA"/>
        </w:rPr>
        <w:tab/>
      </w:r>
      <w:r>
        <w:rPr>
          <w:rFonts w:cs="Arial"/>
          <w:b/>
          <w:sz w:val="20"/>
          <w:szCs w:val="20"/>
          <w:lang w:val="hr-BA"/>
        </w:rPr>
        <w:tab/>
      </w:r>
    </w:p>
    <w:p w:rsidR="001D32A9" w:rsidRPr="00457CA8" w:rsidRDefault="001D32A9" w:rsidP="001D32A9">
      <w:pPr>
        <w:pStyle w:val="NoSpacing"/>
        <w:rPr>
          <w:rFonts w:cs="Arial"/>
          <w:b/>
          <w:sz w:val="20"/>
          <w:szCs w:val="20"/>
          <w:lang w:val="hr-BA"/>
        </w:rPr>
      </w:pPr>
    </w:p>
    <w:p w:rsidR="001D32A9" w:rsidRPr="00457CA8" w:rsidRDefault="001D32A9" w:rsidP="001D32A9">
      <w:pPr>
        <w:pStyle w:val="NoSpacing"/>
        <w:ind w:firstLine="720"/>
        <w:rPr>
          <w:rFonts w:cs="Arial"/>
          <w:sz w:val="20"/>
          <w:szCs w:val="20"/>
          <w:lang w:val="hr-BA"/>
        </w:rPr>
      </w:pPr>
      <w:r>
        <w:rPr>
          <w:rFonts w:cs="Arial"/>
          <w:sz w:val="20"/>
          <w:szCs w:val="20"/>
          <w:lang w:val="hr-BA"/>
        </w:rPr>
        <w:t>Naknada</w:t>
      </w:r>
      <w:r w:rsidRPr="00457CA8">
        <w:rPr>
          <w:rFonts w:cs="Arial"/>
          <w:sz w:val="20"/>
          <w:szCs w:val="20"/>
          <w:lang w:val="hr-BA"/>
        </w:rPr>
        <w:t xml:space="preserve"> za obavljanje komunalnih usluga utvrđuju se u slijedećim iznosima:</w:t>
      </w:r>
    </w:p>
    <w:p w:rsidR="001D32A9" w:rsidRPr="00457CA8" w:rsidRDefault="001D32A9" w:rsidP="001D32A9">
      <w:pPr>
        <w:pStyle w:val="NoSpacing"/>
        <w:ind w:firstLine="720"/>
        <w:rPr>
          <w:rFonts w:cs="Arial"/>
          <w:sz w:val="20"/>
          <w:szCs w:val="20"/>
          <w:lang w:val="hr-BA"/>
        </w:rPr>
      </w:pPr>
    </w:p>
    <w:p w:rsidR="001D32A9" w:rsidRPr="00457CA8" w:rsidRDefault="001D32A9" w:rsidP="001D32A9">
      <w:pPr>
        <w:pStyle w:val="NoSpacing"/>
        <w:numPr>
          <w:ilvl w:val="0"/>
          <w:numId w:val="1"/>
        </w:numPr>
        <w:ind w:left="0" w:firstLine="0"/>
        <w:rPr>
          <w:rFonts w:cs="Arial"/>
          <w:b/>
          <w:sz w:val="20"/>
          <w:szCs w:val="20"/>
          <w:lang w:val="hr-BA"/>
        </w:rPr>
      </w:pPr>
      <w:r w:rsidRPr="00457CA8">
        <w:rPr>
          <w:rFonts w:cs="Arial"/>
          <w:b/>
          <w:sz w:val="20"/>
          <w:szCs w:val="20"/>
          <w:lang w:val="hr-BA"/>
        </w:rPr>
        <w:t xml:space="preserve">USLUGE SNABDJEVANJA VODOM ZA PIĆE </w:t>
      </w:r>
      <w:r w:rsidRPr="00457CA8">
        <w:rPr>
          <w:rFonts w:cs="Arial"/>
          <w:b/>
          <w:sz w:val="20"/>
          <w:szCs w:val="20"/>
          <w:lang w:val="hr-BA"/>
        </w:rPr>
        <w:tab/>
      </w:r>
      <w:r w:rsidRPr="00457CA8">
        <w:rPr>
          <w:rFonts w:cs="Arial"/>
          <w:b/>
          <w:sz w:val="20"/>
          <w:szCs w:val="20"/>
          <w:lang w:val="hr-BA"/>
        </w:rPr>
        <w:tab/>
      </w:r>
      <w:r w:rsidRPr="00457CA8">
        <w:rPr>
          <w:rFonts w:cs="Arial"/>
          <w:b/>
          <w:sz w:val="20"/>
          <w:szCs w:val="20"/>
          <w:lang w:val="hr-BA"/>
        </w:rPr>
        <w:tab/>
      </w:r>
      <w:r w:rsidRPr="00457CA8">
        <w:rPr>
          <w:rFonts w:cs="Arial"/>
          <w:b/>
          <w:sz w:val="20"/>
          <w:szCs w:val="20"/>
          <w:lang w:val="hr-BA"/>
        </w:rPr>
        <w:tab/>
      </w:r>
      <w:r w:rsidRPr="00457CA8">
        <w:rPr>
          <w:rFonts w:cs="Arial"/>
          <w:b/>
          <w:sz w:val="20"/>
          <w:szCs w:val="20"/>
          <w:lang w:val="hr-BA"/>
        </w:rPr>
        <w:tab/>
      </w:r>
    </w:p>
    <w:p w:rsidR="001D32A9" w:rsidRPr="00457CA8" w:rsidRDefault="001D32A9" w:rsidP="001D32A9">
      <w:pPr>
        <w:rPr>
          <w:rFonts w:eastAsia="Calibri" w:cs="Arial"/>
          <w:noProof w:val="0"/>
          <w:sz w:val="20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013"/>
        <w:gridCol w:w="2162"/>
        <w:gridCol w:w="1439"/>
        <w:gridCol w:w="1879"/>
        <w:gridCol w:w="1894"/>
      </w:tblGrid>
      <w:tr w:rsidR="001D32A9" w:rsidRPr="00420E11" w:rsidTr="001D32A9">
        <w:trPr>
          <w:gridAfter w:val="1"/>
          <w:wAfter w:w="1894" w:type="dxa"/>
        </w:trPr>
        <w:tc>
          <w:tcPr>
            <w:tcW w:w="72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701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162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439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879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rPr>
          <w:gridAfter w:val="1"/>
          <w:wAfter w:w="1894" w:type="dxa"/>
        </w:trPr>
        <w:tc>
          <w:tcPr>
            <w:tcW w:w="72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701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korisnike koji imaju ugrađen vodomjer-PRAVNA LICA</w:t>
            </w:r>
          </w:p>
        </w:tc>
        <w:tc>
          <w:tcPr>
            <w:tcW w:w="2162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</w:t>
            </w:r>
            <w:r w:rsidR="0046343E">
              <w:rPr>
                <w:rFonts w:cs="Arial"/>
                <w:b/>
                <w:sz w:val="20"/>
              </w:rPr>
              <w:t xml:space="preserve">,95 </w:t>
            </w:r>
            <w:r w:rsidRPr="00420E11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43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0,5</w:t>
            </w:r>
            <w:r w:rsidR="001D32A9">
              <w:rPr>
                <w:rFonts w:cs="Arial"/>
                <w:b/>
                <w:sz w:val="20"/>
              </w:rPr>
              <w:t>0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9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 xml:space="preserve"> </w:t>
            </w:r>
            <w:r w:rsidR="0046343E">
              <w:rPr>
                <w:rFonts w:cs="Arial"/>
                <w:b/>
                <w:sz w:val="20"/>
              </w:rPr>
              <w:t>3,45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420E11">
              <w:rPr>
                <w:rFonts w:cs="Arial"/>
                <w:b/>
                <w:sz w:val="20"/>
              </w:rPr>
              <w:t>KM m³</w:t>
            </w:r>
          </w:p>
        </w:tc>
      </w:tr>
      <w:tr w:rsidR="001D32A9" w:rsidRPr="00420E11" w:rsidTr="001D32A9">
        <w:trPr>
          <w:gridAfter w:val="1"/>
          <w:wAfter w:w="1894" w:type="dxa"/>
        </w:trPr>
        <w:tc>
          <w:tcPr>
            <w:tcW w:w="72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701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korisnike koji imaju ugrađen vodomjer-FIZIČKA LICA</w:t>
            </w:r>
          </w:p>
        </w:tc>
        <w:tc>
          <w:tcPr>
            <w:tcW w:w="2162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1,20 </w:t>
            </w:r>
            <w:r w:rsidR="001D32A9" w:rsidRPr="00420E11">
              <w:rPr>
                <w:rFonts w:cs="Arial"/>
                <w:b/>
                <w:sz w:val="20"/>
              </w:rPr>
              <w:t>KM/m³</w:t>
            </w:r>
          </w:p>
        </w:tc>
        <w:tc>
          <w:tcPr>
            <w:tcW w:w="143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0,20 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1,40 </w:t>
            </w:r>
            <w:r w:rsidR="001D32A9" w:rsidRPr="00420E11">
              <w:rPr>
                <w:rFonts w:cs="Arial"/>
                <w:b/>
                <w:sz w:val="20"/>
              </w:rPr>
              <w:t xml:space="preserve"> KM m³</w:t>
            </w:r>
          </w:p>
        </w:tc>
      </w:tr>
      <w:tr w:rsidR="001D32A9" w:rsidRPr="00420E11" w:rsidTr="001D32A9">
        <w:trPr>
          <w:gridAfter w:val="1"/>
          <w:wAfter w:w="1894" w:type="dxa"/>
        </w:trPr>
        <w:tc>
          <w:tcPr>
            <w:tcW w:w="72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701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(paušal) za korisnike koji nemaju ugrađen vodomjer-FIZIČKA LICA (6 m³/član doma</w:t>
            </w:r>
            <w:r>
              <w:rPr>
                <w:rFonts w:cs="Arial"/>
                <w:b/>
                <w:sz w:val="20"/>
              </w:rPr>
              <w:t>ć</w:t>
            </w:r>
            <w:r w:rsidRPr="00420E11">
              <w:rPr>
                <w:rFonts w:cs="Arial"/>
                <w:b/>
                <w:sz w:val="20"/>
              </w:rPr>
              <w:t>instva)</w:t>
            </w:r>
          </w:p>
        </w:tc>
        <w:tc>
          <w:tcPr>
            <w:tcW w:w="2162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7,26</w:t>
            </w:r>
            <w:r w:rsidR="001D32A9" w:rsidRPr="00420E11">
              <w:rPr>
                <w:rFonts w:cs="Arial"/>
                <w:b/>
                <w:sz w:val="20"/>
              </w:rPr>
              <w:t xml:space="preserve"> 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  <w:tc>
          <w:tcPr>
            <w:tcW w:w="143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1,24</w:t>
            </w:r>
            <w:r w:rsidR="001D32A9" w:rsidRPr="00420E11">
              <w:rPr>
                <w:rFonts w:cs="Arial"/>
                <w:b/>
                <w:sz w:val="20"/>
              </w:rPr>
              <w:t xml:space="preserve"> 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  <w:tc>
          <w:tcPr>
            <w:tcW w:w="187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8,50 </w:t>
            </w:r>
            <w:r w:rsidR="001D32A9" w:rsidRPr="00420E11">
              <w:rPr>
                <w:rFonts w:cs="Arial"/>
                <w:b/>
                <w:sz w:val="20"/>
              </w:rPr>
              <w:t xml:space="preserve"> 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</w:tr>
      <w:tr w:rsidR="001D32A9" w:rsidRPr="00420E11" w:rsidTr="001D32A9">
        <w:tc>
          <w:tcPr>
            <w:tcW w:w="72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701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bolnice</w:t>
            </w:r>
            <w:r w:rsidR="004065F6">
              <w:rPr>
                <w:rFonts w:cs="Arial"/>
                <w:b/>
                <w:sz w:val="20"/>
              </w:rPr>
              <w:t xml:space="preserve"> i JU Dom zdravlja sa pripadajućim ambulantama</w:t>
            </w:r>
          </w:p>
        </w:tc>
        <w:tc>
          <w:tcPr>
            <w:tcW w:w="2162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2,22</w:t>
            </w:r>
            <w:r w:rsidR="001D32A9" w:rsidRPr="00420E11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43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0,38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9" w:type="dxa"/>
          </w:tcPr>
          <w:p w:rsidR="001D32A9" w:rsidRPr="00420E11" w:rsidRDefault="0046343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2,60</w:t>
            </w:r>
            <w:r w:rsidR="001D32A9" w:rsidRPr="00420E11">
              <w:rPr>
                <w:rFonts w:cs="Arial"/>
                <w:b/>
                <w:sz w:val="20"/>
              </w:rPr>
              <w:t xml:space="preserve"> KM m³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</w:tr>
    </w:tbl>
    <w:p w:rsidR="001D32A9" w:rsidRPr="00457CA8" w:rsidRDefault="001D32A9" w:rsidP="001D32A9">
      <w:pPr>
        <w:ind w:left="360"/>
        <w:rPr>
          <w:rFonts w:cs="Arial"/>
          <w:b/>
          <w:sz w:val="20"/>
        </w:rPr>
      </w:pPr>
    </w:p>
    <w:p w:rsidR="001D32A9" w:rsidRPr="00457CA8" w:rsidRDefault="001D32A9" w:rsidP="001D32A9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 w:rsidRPr="00457CA8">
        <w:rPr>
          <w:rFonts w:cs="Arial"/>
          <w:b/>
          <w:sz w:val="20"/>
        </w:rPr>
        <w:t xml:space="preserve">USLUGE ODRŽAVANJA KANALIZACIONE MREŽE </w:t>
      </w:r>
    </w:p>
    <w:p w:rsidR="001D32A9" w:rsidRPr="00457CA8" w:rsidRDefault="001D32A9" w:rsidP="001D32A9">
      <w:pPr>
        <w:rPr>
          <w:rFonts w:cs="Arial"/>
          <w:b/>
          <w:sz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7040"/>
        <w:gridCol w:w="2136"/>
        <w:gridCol w:w="10"/>
        <w:gridCol w:w="1429"/>
        <w:gridCol w:w="17"/>
        <w:gridCol w:w="1877"/>
        <w:gridCol w:w="1647"/>
      </w:tblGrid>
      <w:tr w:rsidR="001D32A9" w:rsidRPr="00420E11" w:rsidTr="001D32A9">
        <w:trPr>
          <w:gridAfter w:val="1"/>
          <w:wAfter w:w="1647" w:type="dxa"/>
        </w:trPr>
        <w:tc>
          <w:tcPr>
            <w:tcW w:w="7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704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146" w:type="dxa"/>
            <w:gridSpan w:val="2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446" w:type="dxa"/>
            <w:gridSpan w:val="2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877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rPr>
          <w:gridAfter w:val="1"/>
          <w:wAfter w:w="1647" w:type="dxa"/>
        </w:trPr>
        <w:tc>
          <w:tcPr>
            <w:tcW w:w="72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704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korisnike koji imaju ugrađen vodomjer-PRAVNA LICA</w:t>
            </w:r>
          </w:p>
        </w:tc>
        <w:tc>
          <w:tcPr>
            <w:tcW w:w="2146" w:type="dxa"/>
            <w:gridSpan w:val="2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</w:t>
            </w:r>
            <w:r w:rsidR="00690567">
              <w:rPr>
                <w:rFonts w:cs="Arial"/>
                <w:b/>
                <w:sz w:val="20"/>
              </w:rPr>
              <w:t>,50</w:t>
            </w:r>
            <w:r w:rsidRPr="00420E11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446" w:type="dxa"/>
            <w:gridSpan w:val="2"/>
          </w:tcPr>
          <w:p w:rsidR="001D32A9" w:rsidRPr="00420E11" w:rsidRDefault="005C559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0,25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7" w:type="dxa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1,75</w:t>
            </w:r>
            <w:r w:rsidR="001D32A9" w:rsidRPr="00420E11">
              <w:rPr>
                <w:rFonts w:cs="Arial"/>
                <w:b/>
                <w:sz w:val="20"/>
              </w:rPr>
              <w:t xml:space="preserve"> KM m³</w:t>
            </w:r>
          </w:p>
        </w:tc>
      </w:tr>
      <w:tr w:rsidR="001D32A9" w:rsidRPr="00420E11" w:rsidTr="001D32A9">
        <w:trPr>
          <w:gridAfter w:val="1"/>
          <w:wAfter w:w="1647" w:type="dxa"/>
        </w:trPr>
        <w:tc>
          <w:tcPr>
            <w:tcW w:w="72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704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korisnike koji imaju ugrađen vodomjer-FIZIČKA LICA</w:t>
            </w:r>
          </w:p>
        </w:tc>
        <w:tc>
          <w:tcPr>
            <w:tcW w:w="2146" w:type="dxa"/>
            <w:gridSpan w:val="2"/>
          </w:tcPr>
          <w:p w:rsidR="001D32A9" w:rsidRPr="00420E11" w:rsidRDefault="005C559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0,60</w:t>
            </w:r>
            <w:r w:rsidR="001D32A9" w:rsidRPr="00420E11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446" w:type="dxa"/>
            <w:gridSpan w:val="2"/>
          </w:tcPr>
          <w:p w:rsidR="001D32A9" w:rsidRPr="00420E11" w:rsidRDefault="005C559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0,10 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7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0,</w:t>
            </w:r>
            <w:r w:rsidR="005C5599">
              <w:rPr>
                <w:rFonts w:cs="Arial"/>
                <w:b/>
                <w:sz w:val="20"/>
              </w:rPr>
              <w:t>70</w:t>
            </w:r>
            <w:r w:rsidRPr="00420E11">
              <w:rPr>
                <w:rFonts w:cs="Arial"/>
                <w:b/>
                <w:sz w:val="20"/>
              </w:rPr>
              <w:t xml:space="preserve"> KM m³</w:t>
            </w:r>
          </w:p>
        </w:tc>
      </w:tr>
      <w:tr w:rsidR="001D32A9" w:rsidRPr="00420E11" w:rsidTr="001D32A9">
        <w:trPr>
          <w:gridAfter w:val="1"/>
          <w:wAfter w:w="1647" w:type="dxa"/>
        </w:trPr>
        <w:tc>
          <w:tcPr>
            <w:tcW w:w="72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704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(paušal) za korisnike koji nemaju ugrađen vodomjer</w:t>
            </w:r>
            <w:r>
              <w:rPr>
                <w:rFonts w:cs="Arial"/>
                <w:b/>
                <w:sz w:val="20"/>
              </w:rPr>
              <w:t>-FIZIČKA LICA (6</w:t>
            </w:r>
            <w:r w:rsidRPr="00420E11">
              <w:rPr>
                <w:rFonts w:cs="Arial"/>
                <w:b/>
                <w:sz w:val="20"/>
              </w:rPr>
              <w:t xml:space="preserve"> m³/član doma</w:t>
            </w:r>
            <w:r>
              <w:rPr>
                <w:rFonts w:cs="Arial"/>
                <w:b/>
                <w:sz w:val="20"/>
              </w:rPr>
              <w:t>ć</w:t>
            </w:r>
            <w:r w:rsidRPr="00420E11">
              <w:rPr>
                <w:rFonts w:cs="Arial"/>
                <w:b/>
                <w:sz w:val="20"/>
              </w:rPr>
              <w:t>instva)</w:t>
            </w:r>
          </w:p>
        </w:tc>
        <w:tc>
          <w:tcPr>
            <w:tcW w:w="2136" w:type="dxa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3,63 </w:t>
            </w:r>
            <w:r w:rsidR="001D32A9" w:rsidRPr="00420E11">
              <w:rPr>
                <w:rFonts w:cs="Arial"/>
                <w:b/>
                <w:sz w:val="20"/>
              </w:rPr>
              <w:t>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  <w:tc>
          <w:tcPr>
            <w:tcW w:w="1439" w:type="dxa"/>
            <w:gridSpan w:val="2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0,62</w:t>
            </w:r>
            <w:r w:rsidR="001D32A9" w:rsidRPr="00420E11">
              <w:rPr>
                <w:rFonts w:cs="Arial"/>
                <w:b/>
                <w:sz w:val="20"/>
              </w:rPr>
              <w:t xml:space="preserve"> 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  <w:tc>
          <w:tcPr>
            <w:tcW w:w="1894" w:type="dxa"/>
            <w:gridSpan w:val="2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4,25</w:t>
            </w:r>
            <w:r w:rsidR="001D32A9" w:rsidRPr="00420E11">
              <w:rPr>
                <w:rFonts w:cs="Arial"/>
                <w:b/>
                <w:sz w:val="20"/>
              </w:rPr>
              <w:t xml:space="preserve"> KM/član doma</w:t>
            </w:r>
            <w:r w:rsidR="001D32A9">
              <w:rPr>
                <w:rFonts w:cs="Arial"/>
                <w:b/>
                <w:sz w:val="20"/>
              </w:rPr>
              <w:t>ć</w:t>
            </w:r>
            <w:r w:rsidR="001D32A9" w:rsidRPr="00420E11">
              <w:rPr>
                <w:rFonts w:cs="Arial"/>
                <w:b/>
                <w:sz w:val="20"/>
              </w:rPr>
              <w:t>instva</w:t>
            </w:r>
          </w:p>
        </w:tc>
      </w:tr>
      <w:tr w:rsidR="001D32A9" w:rsidRPr="00420E11" w:rsidTr="001D32A9">
        <w:tc>
          <w:tcPr>
            <w:tcW w:w="723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7040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bolnice</w:t>
            </w:r>
            <w:r w:rsidR="004065F6">
              <w:rPr>
                <w:rFonts w:cs="Arial"/>
                <w:b/>
                <w:sz w:val="20"/>
              </w:rPr>
              <w:t xml:space="preserve"> i JU Dom zdravlja sa pripadajućim ambulantama</w:t>
            </w:r>
          </w:p>
        </w:tc>
        <w:tc>
          <w:tcPr>
            <w:tcW w:w="2146" w:type="dxa"/>
            <w:gridSpan w:val="2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1,11</w:t>
            </w:r>
            <w:r w:rsidR="001D32A9" w:rsidRPr="00420E11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446" w:type="dxa"/>
            <w:gridSpan w:val="2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0,19</w:t>
            </w:r>
            <w:r w:rsidR="001D32A9" w:rsidRPr="00420E11">
              <w:rPr>
                <w:rFonts w:cs="Arial"/>
                <w:b/>
                <w:sz w:val="20"/>
              </w:rPr>
              <w:t xml:space="preserve"> KM/ m³</w:t>
            </w:r>
          </w:p>
        </w:tc>
        <w:tc>
          <w:tcPr>
            <w:tcW w:w="1877" w:type="dxa"/>
          </w:tcPr>
          <w:p w:rsidR="001D32A9" w:rsidRPr="00420E11" w:rsidRDefault="00690567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1,30</w:t>
            </w:r>
            <w:r w:rsidR="001D32A9" w:rsidRPr="00420E11">
              <w:rPr>
                <w:rFonts w:cs="Arial"/>
                <w:b/>
                <w:sz w:val="20"/>
              </w:rPr>
              <w:t xml:space="preserve"> KM m³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</w:tr>
    </w:tbl>
    <w:p w:rsidR="001D32A9" w:rsidRDefault="001D32A9" w:rsidP="001D32A9">
      <w:pPr>
        <w:pStyle w:val="ListParagraph"/>
        <w:ind w:left="360"/>
        <w:rPr>
          <w:rFonts w:cs="Arial"/>
          <w:b/>
          <w:sz w:val="20"/>
        </w:rPr>
      </w:pPr>
    </w:p>
    <w:p w:rsidR="00050435" w:rsidRDefault="00050435" w:rsidP="001D32A9">
      <w:pPr>
        <w:pStyle w:val="ListParagraph"/>
        <w:ind w:left="360"/>
        <w:rPr>
          <w:rFonts w:cs="Arial"/>
          <w:b/>
          <w:sz w:val="20"/>
        </w:rPr>
      </w:pPr>
    </w:p>
    <w:p w:rsidR="001D32A9" w:rsidRPr="004A762A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 w:rsidRPr="004A762A">
        <w:rPr>
          <w:rFonts w:cs="Arial"/>
          <w:b/>
          <w:sz w:val="20"/>
        </w:rPr>
        <w:t>NAKNADA ZA PRIKLJUČAK NA VODOVODNU MREŽU</w:t>
      </w:r>
      <w:r w:rsidRPr="004A762A">
        <w:rPr>
          <w:rFonts w:cs="Arial"/>
          <w:b/>
          <w:sz w:val="20"/>
        </w:rPr>
        <w:tab/>
      </w:r>
    </w:p>
    <w:p w:rsidR="001D32A9" w:rsidRDefault="001D32A9" w:rsidP="001D32A9">
      <w:pPr>
        <w:pStyle w:val="ListParagraph"/>
        <w:ind w:left="360"/>
        <w:rPr>
          <w:rFonts w:cs="Arial"/>
          <w:b/>
          <w:sz w:val="20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6669"/>
        <w:gridCol w:w="2565"/>
        <w:gridCol w:w="1368"/>
        <w:gridCol w:w="1995"/>
      </w:tblGrid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6669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56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6669" w:type="dxa"/>
          </w:tcPr>
          <w:p w:rsidR="001D32A9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na vodovodnu mrežu-FIZIČKA LICA</w:t>
            </w:r>
            <w:r w:rsidR="006C5F9E">
              <w:rPr>
                <w:rFonts w:cs="Arial"/>
                <w:b/>
                <w:sz w:val="20"/>
              </w:rPr>
              <w:t xml:space="preserve"> ½“</w:t>
            </w:r>
          </w:p>
          <w:p w:rsidR="006C5F9E" w:rsidRPr="00420E11" w:rsidRDefault="006C5F9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na vodovodnu mrežu-FIZIČKA LICA</w:t>
            </w:r>
            <w:r>
              <w:rPr>
                <w:rFonts w:cs="Arial"/>
                <w:b/>
                <w:sz w:val="20"/>
              </w:rPr>
              <w:t xml:space="preserve"> ¾“</w:t>
            </w:r>
          </w:p>
        </w:tc>
        <w:tc>
          <w:tcPr>
            <w:tcW w:w="2565" w:type="dxa"/>
          </w:tcPr>
          <w:p w:rsidR="001D32A9" w:rsidRPr="006C5F9E" w:rsidRDefault="00544C91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341,88</w:t>
            </w:r>
            <w:r w:rsidR="001D32A9" w:rsidRPr="006C5F9E">
              <w:rPr>
                <w:rFonts w:cs="Arial"/>
                <w:b/>
                <w:sz w:val="20"/>
              </w:rPr>
              <w:t xml:space="preserve"> KM</w:t>
            </w:r>
          </w:p>
          <w:p w:rsidR="006C5F9E" w:rsidRPr="009A4A50" w:rsidRDefault="006C5F9E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highlight w:val="lightGray"/>
              </w:rPr>
            </w:pPr>
            <w:r w:rsidRPr="006C5F9E">
              <w:rPr>
                <w:rFonts w:cs="Arial"/>
                <w:b/>
                <w:sz w:val="20"/>
              </w:rPr>
              <w:t>427,35 KM</w:t>
            </w:r>
          </w:p>
        </w:tc>
        <w:tc>
          <w:tcPr>
            <w:tcW w:w="1368" w:type="dxa"/>
          </w:tcPr>
          <w:p w:rsidR="001D32A9" w:rsidRDefault="00544C91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58,12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  <w:p w:rsidR="006C5F9E" w:rsidRPr="00420E11" w:rsidRDefault="006C5F9E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72,65 KM</w:t>
            </w:r>
          </w:p>
        </w:tc>
        <w:tc>
          <w:tcPr>
            <w:tcW w:w="1995" w:type="dxa"/>
          </w:tcPr>
          <w:p w:rsidR="001D32A9" w:rsidRDefault="00544C91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400</w:t>
            </w:r>
            <w:r w:rsidR="001D32A9" w:rsidRPr="00420E11">
              <w:rPr>
                <w:rFonts w:cs="Arial"/>
                <w:b/>
                <w:sz w:val="20"/>
              </w:rPr>
              <w:t>,00 KM</w:t>
            </w:r>
          </w:p>
          <w:p w:rsidR="006C5F9E" w:rsidRPr="00420E11" w:rsidRDefault="006C5F9E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500,00 KM</w:t>
            </w:r>
          </w:p>
        </w:tc>
      </w:tr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6669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na vodovodnu mrežu-PRAVNA LICA</w:t>
            </w:r>
          </w:p>
          <w:p w:rsidR="001D32A9" w:rsidRPr="00420E11" w:rsidRDefault="001D32A9" w:rsidP="001D32A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stambeni objekti</w:t>
            </w:r>
          </w:p>
          <w:p w:rsidR="001D32A9" w:rsidRPr="00420E11" w:rsidRDefault="001D32A9" w:rsidP="001D32A9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stambeno-poslovni objekti sa 1 poslovnim prostorom i poslovni prostori</w:t>
            </w:r>
          </w:p>
          <w:p w:rsidR="001D32A9" w:rsidRPr="00420E11" w:rsidRDefault="001D32A9" w:rsidP="00264BE7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 xml:space="preserve">NAPOMENA: za stambene objekte sa više poslovnih prostora </w:t>
            </w:r>
            <w:r w:rsidR="00264BE7"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 xml:space="preserve">li stanova, naknada se povećava za 340,00 KM za svaki naredni prostor ili stan, a građevinski i drugi radovi se obračunavaju po </w:t>
            </w:r>
            <w:r w:rsidRPr="00420E11">
              <w:rPr>
                <w:rFonts w:cs="Arial"/>
                <w:b/>
                <w:sz w:val="20"/>
              </w:rPr>
              <w:lastRenderedPageBreak/>
              <w:t>predračunu</w:t>
            </w:r>
            <w:r w:rsidR="006C5F9E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2565" w:type="dxa"/>
          </w:tcPr>
          <w:p w:rsidR="001D32A9" w:rsidRPr="009A4A50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highlight w:val="lightGray"/>
              </w:rPr>
            </w:pPr>
          </w:p>
          <w:p w:rsidR="001D32A9" w:rsidRPr="006C5F9E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393,16 KM</w:t>
            </w:r>
          </w:p>
          <w:p w:rsidR="001D32A9" w:rsidRPr="009A4A50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  <w:highlight w:val="lightGray"/>
              </w:rPr>
            </w:pPr>
            <w:r w:rsidRPr="006C5F9E">
              <w:rPr>
                <w:rFonts w:cs="Arial"/>
                <w:b/>
                <w:sz w:val="20"/>
              </w:rPr>
              <w:t>547,01 KM</w:t>
            </w: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66,84 KM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92,99 KM</w:t>
            </w:r>
          </w:p>
        </w:tc>
        <w:tc>
          <w:tcPr>
            <w:tcW w:w="1995" w:type="dxa"/>
          </w:tcPr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460,00 KM</w:t>
            </w: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640,00 KM</w:t>
            </w: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</w:tc>
      </w:tr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lastRenderedPageBreak/>
              <w:t>3.</w:t>
            </w:r>
          </w:p>
        </w:tc>
        <w:tc>
          <w:tcPr>
            <w:tcW w:w="6669" w:type="dxa"/>
          </w:tcPr>
          <w:p w:rsidR="001D32A9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za privredne subjekte u privatnoj i državnoj svojini: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za privredne subjekte u privatnoj i državnoj svojini</w:t>
            </w:r>
            <w:r>
              <w:rPr>
                <w:rFonts w:cs="Arial"/>
                <w:b/>
                <w:sz w:val="20"/>
              </w:rPr>
              <w:t xml:space="preserve"> koji izvrše proširenje objekta ili izgradnju novog objekta</w:t>
            </w:r>
          </w:p>
          <w:p w:rsidR="001D32A9" w:rsidRPr="00420E11" w:rsidRDefault="001D32A9" w:rsidP="001D32A9">
            <w:pPr>
              <w:pStyle w:val="ListParagraph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565" w:type="dxa"/>
          </w:tcPr>
          <w:p w:rsidR="001D32A9" w:rsidRPr="00420E11" w:rsidRDefault="001D32A9" w:rsidP="00AE447C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Pr="00420E11">
              <w:rPr>
                <w:rFonts w:cs="Arial"/>
                <w:b/>
                <w:sz w:val="20"/>
              </w:rPr>
              <w:t>,00 KM/m²</w:t>
            </w:r>
          </w:p>
          <w:p w:rsidR="001D32A9" w:rsidRPr="00420E11" w:rsidRDefault="001D32A9" w:rsidP="00AE447C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D32A9" w:rsidRPr="00420E11" w:rsidRDefault="001D32A9" w:rsidP="00AE447C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Pr="00420E11">
              <w:rPr>
                <w:rFonts w:cs="Arial"/>
                <w:b/>
                <w:sz w:val="20"/>
              </w:rPr>
              <w:t>,00 KM/m²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 xml:space="preserve"> 1,</w:t>
            </w:r>
            <w:r>
              <w:rPr>
                <w:rFonts w:cs="Arial"/>
                <w:b/>
                <w:sz w:val="20"/>
              </w:rPr>
              <w:t>70</w:t>
            </w:r>
            <w:r w:rsidRPr="00420E11">
              <w:rPr>
                <w:rFonts w:cs="Arial"/>
                <w:b/>
                <w:sz w:val="20"/>
              </w:rPr>
              <w:t xml:space="preserve"> KM/m²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1,</w:t>
            </w:r>
            <w:r>
              <w:rPr>
                <w:rFonts w:cs="Arial"/>
                <w:b/>
                <w:sz w:val="20"/>
              </w:rPr>
              <w:t>70</w:t>
            </w:r>
            <w:r w:rsidRPr="00420E11">
              <w:rPr>
                <w:rFonts w:cs="Arial"/>
                <w:b/>
                <w:sz w:val="20"/>
              </w:rPr>
              <w:t xml:space="preserve"> KM/m²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  <w:tc>
          <w:tcPr>
            <w:tcW w:w="1995" w:type="dxa"/>
          </w:tcPr>
          <w:p w:rsidR="001D32A9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11</w:t>
            </w:r>
            <w:r w:rsidRPr="00420E11">
              <w:rPr>
                <w:rFonts w:cs="Arial"/>
                <w:b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>70</w:t>
            </w:r>
            <w:r w:rsidRPr="00420E11">
              <w:rPr>
                <w:rFonts w:cs="Arial"/>
                <w:b/>
                <w:sz w:val="20"/>
              </w:rPr>
              <w:t xml:space="preserve"> KM/m²</w:t>
            </w:r>
          </w:p>
          <w:p w:rsidR="001D32A9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 xml:space="preserve">   </w:t>
            </w:r>
            <w:r>
              <w:rPr>
                <w:rFonts w:cs="Arial"/>
                <w:b/>
                <w:sz w:val="20"/>
              </w:rPr>
              <w:t>11</w:t>
            </w:r>
            <w:r w:rsidRPr="00420E11">
              <w:rPr>
                <w:rFonts w:cs="Arial"/>
                <w:b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>70</w:t>
            </w:r>
            <w:r w:rsidRPr="00420E11">
              <w:rPr>
                <w:rFonts w:cs="Arial"/>
                <w:b/>
                <w:sz w:val="20"/>
              </w:rPr>
              <w:t xml:space="preserve"> KM/m²</w:t>
            </w:r>
          </w:p>
        </w:tc>
      </w:tr>
    </w:tbl>
    <w:p w:rsidR="001D32A9" w:rsidRDefault="001D32A9" w:rsidP="001D32A9">
      <w:pPr>
        <w:pStyle w:val="ListParagraph"/>
        <w:ind w:left="0"/>
        <w:rPr>
          <w:rFonts w:cs="Arial"/>
          <w:b/>
          <w:sz w:val="20"/>
        </w:rPr>
      </w:pPr>
    </w:p>
    <w:p w:rsidR="001D32A9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t>NAKNADA ZA PRIKLJUČAK NA KANALIZACIONU MREŽU</w:t>
      </w:r>
    </w:p>
    <w:p w:rsidR="001D32A9" w:rsidRPr="00457CA8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6669"/>
        <w:gridCol w:w="2565"/>
        <w:gridCol w:w="1368"/>
        <w:gridCol w:w="1995"/>
      </w:tblGrid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6669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56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6669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na kanalizacionu mrežu-FIZIČKA LICA</w:t>
            </w:r>
          </w:p>
        </w:tc>
        <w:tc>
          <w:tcPr>
            <w:tcW w:w="2565" w:type="dxa"/>
          </w:tcPr>
          <w:p w:rsidR="001D32A9" w:rsidRPr="006C5F9E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153,85 KM</w:t>
            </w: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26,15 KM</w:t>
            </w:r>
          </w:p>
        </w:tc>
        <w:tc>
          <w:tcPr>
            <w:tcW w:w="1995" w:type="dxa"/>
          </w:tcPr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180,00 KM</w:t>
            </w:r>
          </w:p>
        </w:tc>
      </w:tr>
      <w:tr w:rsidR="001D32A9" w:rsidRPr="00420E11" w:rsidTr="001D32A9">
        <w:tc>
          <w:tcPr>
            <w:tcW w:w="735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6669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priključak na kanalizacionu mrežu-PRAVNA LICA</w:t>
            </w:r>
          </w:p>
          <w:p w:rsidR="001D32A9" w:rsidRPr="00420E11" w:rsidRDefault="001D32A9" w:rsidP="001D32A9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stambeni objekti</w:t>
            </w:r>
          </w:p>
          <w:p w:rsidR="001D32A9" w:rsidRPr="00420E11" w:rsidRDefault="001D32A9" w:rsidP="001D32A9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stambeno-poslovni objekti sa 1 poslovnim prostorom i poslovni prostori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NAPOMENA: za stambene objekte sa više poslovnih prostora li stanova, naknada se obračunava u vrijednosti 50% visine naknade za priključak na vodovodnu mrežu</w:t>
            </w:r>
          </w:p>
        </w:tc>
        <w:tc>
          <w:tcPr>
            <w:tcW w:w="2565" w:type="dxa"/>
          </w:tcPr>
          <w:p w:rsidR="001D32A9" w:rsidRPr="006C5F9E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D32A9" w:rsidRPr="006C5F9E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196,58 KM</w:t>
            </w:r>
          </w:p>
          <w:p w:rsidR="001D32A9" w:rsidRPr="006C5F9E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273,50 KM</w:t>
            </w:r>
          </w:p>
        </w:tc>
        <w:tc>
          <w:tcPr>
            <w:tcW w:w="1368" w:type="dxa"/>
          </w:tcPr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33,42 KM</w:t>
            </w:r>
          </w:p>
          <w:p w:rsidR="001D32A9" w:rsidRPr="00420E11" w:rsidRDefault="001D32A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46,50 KM</w:t>
            </w:r>
          </w:p>
        </w:tc>
        <w:tc>
          <w:tcPr>
            <w:tcW w:w="1995" w:type="dxa"/>
          </w:tcPr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230,00 KM</w:t>
            </w: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320,00 KM</w:t>
            </w:r>
          </w:p>
          <w:p w:rsidR="001D32A9" w:rsidRPr="00420E11" w:rsidRDefault="001D32A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1D32A9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p w:rsidR="001D32A9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p w:rsidR="001D32A9" w:rsidRPr="00DD7791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DD7791">
        <w:rPr>
          <w:rFonts w:cs="Arial"/>
          <w:b/>
          <w:noProof w:val="0"/>
          <w:sz w:val="20"/>
          <w:lang w:val="hr-HR"/>
        </w:rPr>
        <w:t>NAKNADA ZA ODRŽAVANJE MJERNOG MJESTA</w:t>
      </w:r>
    </w:p>
    <w:p w:rsidR="001D32A9" w:rsidRPr="00457CA8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2223"/>
        <w:gridCol w:w="1710"/>
        <w:gridCol w:w="1995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r.b.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Profil vodomjera</w:t>
            </w:r>
          </w:p>
        </w:tc>
        <w:tc>
          <w:tcPr>
            <w:tcW w:w="2223" w:type="dxa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Cijena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15 mm</w:t>
            </w:r>
          </w:p>
        </w:tc>
        <w:tc>
          <w:tcPr>
            <w:tcW w:w="2223" w:type="dxa"/>
          </w:tcPr>
          <w:p w:rsidR="001D32A9" w:rsidRPr="00704E95" w:rsidRDefault="001D32A9" w:rsidP="00E27E9F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2,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86</w:t>
            </w: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710" w:type="dxa"/>
          </w:tcPr>
          <w:p w:rsidR="001D32A9" w:rsidRPr="00420E11" w:rsidRDefault="001D32A9" w:rsidP="00E27E9F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0,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49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3,35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2.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20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3,33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0,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57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3,90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3.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25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5,94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1,01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6,95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4.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30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7,61 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>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1,29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E27E9F">
              <w:rPr>
                <w:rFonts w:cs="Arial"/>
                <w:b/>
                <w:noProof w:val="0"/>
                <w:sz w:val="20"/>
                <w:lang w:val="hr-HR"/>
              </w:rPr>
              <w:t>8,90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5.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40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12,35 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>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2,10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14,45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6.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50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25,30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4,30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29,60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7.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80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38,12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>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6,48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KM/mjesec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44,60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8.</w:t>
            </w:r>
          </w:p>
        </w:tc>
        <w:tc>
          <w:tcPr>
            <w:tcW w:w="6726" w:type="dxa"/>
          </w:tcPr>
          <w:p w:rsidR="001D32A9" w:rsidRPr="00704E95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704E95">
              <w:rPr>
                <w:rFonts w:cs="Arial"/>
                <w:b/>
                <w:noProof w:val="0"/>
                <w:sz w:val="20"/>
                <w:lang w:val="hr-HR"/>
              </w:rPr>
              <w:t>Ø   100 mm</w:t>
            </w:r>
          </w:p>
        </w:tc>
        <w:tc>
          <w:tcPr>
            <w:tcW w:w="2223" w:type="dxa"/>
          </w:tcPr>
          <w:p w:rsidR="001D32A9" w:rsidRPr="00704E95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65,73</w:t>
            </w:r>
            <w:r w:rsidR="001D32A9" w:rsidRPr="00704E95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11,17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76,90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KM/mjesec</w:t>
            </w:r>
          </w:p>
        </w:tc>
      </w:tr>
    </w:tbl>
    <w:p w:rsidR="004A762A" w:rsidRDefault="004A762A" w:rsidP="004A762A">
      <w:pPr>
        <w:pStyle w:val="ListParagraph"/>
        <w:ind w:left="0"/>
        <w:rPr>
          <w:rFonts w:cs="Arial"/>
          <w:noProof w:val="0"/>
          <w:sz w:val="20"/>
          <w:lang w:val="hr-HR"/>
        </w:rPr>
      </w:pPr>
    </w:p>
    <w:p w:rsidR="00682169" w:rsidRDefault="00682169" w:rsidP="004A762A">
      <w:pPr>
        <w:pStyle w:val="ListParagraph"/>
        <w:ind w:left="0"/>
        <w:rPr>
          <w:rFonts w:cs="Arial"/>
          <w:noProof w:val="0"/>
          <w:sz w:val="20"/>
          <w:lang w:val="hr-HR"/>
        </w:rPr>
      </w:pPr>
    </w:p>
    <w:p w:rsidR="001D32A9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4A762A">
        <w:rPr>
          <w:rFonts w:cs="Arial"/>
          <w:b/>
          <w:noProof w:val="0"/>
          <w:sz w:val="20"/>
          <w:lang w:val="hr-HR"/>
        </w:rPr>
        <w:t>NAKNADA ZA USLUGE UGRADNJE VODOMJERA</w:t>
      </w:r>
    </w:p>
    <w:p w:rsidR="00576C91" w:rsidRPr="004A762A" w:rsidRDefault="00576C91" w:rsidP="00576C91">
      <w:pPr>
        <w:pStyle w:val="ListParagraph"/>
        <w:ind w:left="360"/>
        <w:rPr>
          <w:rFonts w:cs="Arial"/>
          <w:b/>
          <w:noProof w:val="0"/>
          <w:sz w:val="20"/>
          <w:lang w:val="hr-HR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2223"/>
        <w:gridCol w:w="1710"/>
        <w:gridCol w:w="1995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r.b.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Vrsta usluge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Ugradnja vodomjera profila 0,5 cola i ¾ cola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sa pripadajućim materijalom</w:t>
            </w:r>
          </w:p>
        </w:tc>
        <w:tc>
          <w:tcPr>
            <w:tcW w:w="2223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119,66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20,34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 KM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2.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Ugradnja vodomjera profila 1 col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sa pripadajućim materijaom</w:t>
            </w:r>
          </w:p>
        </w:tc>
        <w:tc>
          <w:tcPr>
            <w:tcW w:w="2223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239,32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40,68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280</w:t>
            </w:r>
            <w:r w:rsidR="001D32A9">
              <w:rPr>
                <w:rFonts w:cs="Arial"/>
                <w:b/>
                <w:noProof w:val="0"/>
                <w:sz w:val="20"/>
                <w:lang w:val="hr-HR"/>
              </w:rPr>
              <w:t>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KM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3.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Ugradnja vodomjera profila 2 cola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sa pripadajućim materijalom</w:t>
            </w:r>
          </w:p>
        </w:tc>
        <w:tc>
          <w:tcPr>
            <w:tcW w:w="2223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974,36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165,64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E27E9F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1.140,00</w:t>
            </w:r>
            <w:r w:rsidR="00AE447C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4.</w:t>
            </w:r>
          </w:p>
        </w:tc>
        <w:tc>
          <w:tcPr>
            <w:tcW w:w="6726" w:type="dxa"/>
          </w:tcPr>
          <w:p w:rsidR="00AE447C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Ugradnja vodomjera sa dodatnim modulima za prijenos podataka 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1710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</w:tr>
    </w:tbl>
    <w:p w:rsidR="001D32A9" w:rsidRPr="00457CA8" w:rsidRDefault="001D32A9" w:rsidP="001D32A9">
      <w:pPr>
        <w:rPr>
          <w:rFonts w:cs="Arial"/>
          <w:noProof w:val="0"/>
          <w:sz w:val="20"/>
          <w:lang w:val="hr-HR"/>
        </w:rPr>
      </w:pPr>
    </w:p>
    <w:p w:rsidR="001D32A9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lastRenderedPageBreak/>
        <w:t>NAKNADA ZA ISKLJUČENJE I PONOVNO PRIKLJUČENJE</w:t>
      </w:r>
    </w:p>
    <w:p w:rsidR="001D32A9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2223"/>
        <w:gridCol w:w="1710"/>
        <w:gridCol w:w="1995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r.b.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Vrsta troškova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Naknada troškova isključenja i ponovnog priključenja bespravnih korisnika</w:t>
            </w:r>
          </w:p>
          <w:p w:rsidR="001D32A9" w:rsidRPr="00420E11" w:rsidRDefault="001D32A9" w:rsidP="001D32A9">
            <w:pPr>
              <w:numPr>
                <w:ilvl w:val="0"/>
                <w:numId w:val="5"/>
              </w:num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PRAVNA LICA</w:t>
            </w:r>
          </w:p>
          <w:p w:rsidR="001D32A9" w:rsidRPr="00420E11" w:rsidRDefault="001D32A9" w:rsidP="001D32A9">
            <w:pPr>
              <w:numPr>
                <w:ilvl w:val="0"/>
                <w:numId w:val="5"/>
              </w:num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FIZIČKA LICA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119,66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 59,83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20,34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 10,17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,00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 70,00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2.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Naknada troškova isključenja i ponovnog priključenja neredovnih platiša</w:t>
            </w:r>
          </w:p>
          <w:p w:rsidR="001D32A9" w:rsidRPr="00420E11" w:rsidRDefault="001D32A9" w:rsidP="001D32A9">
            <w:pPr>
              <w:numPr>
                <w:ilvl w:val="0"/>
                <w:numId w:val="6"/>
              </w:num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PRAVNA LICA</w:t>
            </w: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    b)   FIZIČKA LICA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E27E9F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85,47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42,74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14,53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 7,26 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100,00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</w:t>
            </w:r>
          </w:p>
          <w:p w:rsidR="001D32A9" w:rsidRPr="00420E11" w:rsidRDefault="00E27E9F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,00 KM</w:t>
            </w:r>
          </w:p>
        </w:tc>
      </w:tr>
    </w:tbl>
    <w:p w:rsidR="001D32A9" w:rsidRDefault="001D32A9" w:rsidP="001D32A9">
      <w:pPr>
        <w:rPr>
          <w:rFonts w:cs="Arial"/>
          <w:b/>
          <w:noProof w:val="0"/>
          <w:sz w:val="20"/>
          <w:lang w:val="hr-HR"/>
        </w:rPr>
      </w:pPr>
    </w:p>
    <w:p w:rsidR="001D32A9" w:rsidRPr="00457CA8" w:rsidRDefault="001D32A9" w:rsidP="004A762A">
      <w:pPr>
        <w:pStyle w:val="ListParagraph"/>
        <w:numPr>
          <w:ilvl w:val="0"/>
          <w:numId w:val="1"/>
        </w:numPr>
        <w:ind w:left="426" w:hanging="426"/>
        <w:rPr>
          <w:rFonts w:cs="Arial"/>
          <w:b/>
          <w:sz w:val="20"/>
        </w:rPr>
      </w:pPr>
      <w:r w:rsidRPr="00457CA8">
        <w:rPr>
          <w:rFonts w:cs="Arial"/>
          <w:b/>
          <w:sz w:val="20"/>
        </w:rPr>
        <w:t>NAKNADA ZA IZDAVANJE KOMUNALNIH SAGLASNOSTI</w:t>
      </w:r>
    </w:p>
    <w:p w:rsidR="001D32A9" w:rsidRDefault="001D32A9" w:rsidP="001D32A9">
      <w:pPr>
        <w:rPr>
          <w:rFonts w:cs="Arial"/>
          <w:b/>
          <w:sz w:val="20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2223"/>
        <w:gridCol w:w="1710"/>
        <w:gridCol w:w="1995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PRAVNA LICA</w:t>
            </w:r>
          </w:p>
        </w:tc>
        <w:tc>
          <w:tcPr>
            <w:tcW w:w="2223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122</w:t>
            </w:r>
            <w:r w:rsidR="001D32A9" w:rsidRPr="00420E11">
              <w:rPr>
                <w:rFonts w:cs="Arial"/>
                <w:b/>
                <w:sz w:val="20"/>
              </w:rPr>
              <w:t>,00 KM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20,74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142,74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FIZIČKA LICA</w:t>
            </w:r>
          </w:p>
        </w:tc>
        <w:tc>
          <w:tcPr>
            <w:tcW w:w="2223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61</w:t>
            </w:r>
            <w:r w:rsidR="001D32A9" w:rsidRPr="00420E11">
              <w:rPr>
                <w:rFonts w:cs="Arial"/>
                <w:b/>
                <w:sz w:val="20"/>
              </w:rPr>
              <w:t>,00 KM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10,37</w:t>
            </w:r>
            <w:r w:rsidR="001D32A9" w:rsidRPr="00420E11">
              <w:rPr>
                <w:rFonts w:cs="Arial"/>
                <w:b/>
                <w:sz w:val="20"/>
              </w:rPr>
              <w:t>KM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71,37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</w:tr>
    </w:tbl>
    <w:p w:rsidR="001D32A9" w:rsidRPr="00457CA8" w:rsidRDefault="001D32A9" w:rsidP="001D32A9">
      <w:pPr>
        <w:ind w:left="360"/>
        <w:rPr>
          <w:rFonts w:cs="Arial"/>
          <w:b/>
          <w:sz w:val="20"/>
        </w:rPr>
      </w:pPr>
    </w:p>
    <w:p w:rsidR="001D32A9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N</w:t>
      </w:r>
      <w:r w:rsidRPr="00457CA8">
        <w:rPr>
          <w:rFonts w:cs="Arial"/>
          <w:b/>
          <w:sz w:val="20"/>
        </w:rPr>
        <w:t xml:space="preserve">AKNADA ZA STAMBENE OBJEKTE U KOJIMA </w:t>
      </w:r>
      <w:r>
        <w:rPr>
          <w:rFonts w:cs="Arial"/>
          <w:b/>
          <w:sz w:val="20"/>
        </w:rPr>
        <w:t xml:space="preserve">TRENUTNO </w:t>
      </w:r>
      <w:r w:rsidRPr="00457CA8">
        <w:rPr>
          <w:rFonts w:cs="Arial"/>
          <w:b/>
          <w:sz w:val="20"/>
        </w:rPr>
        <w:t xml:space="preserve">NIKO NE </w:t>
      </w:r>
      <w:r>
        <w:rPr>
          <w:rFonts w:cs="Arial"/>
          <w:b/>
          <w:sz w:val="20"/>
        </w:rPr>
        <w:t>BORAVI</w:t>
      </w:r>
    </w:p>
    <w:p w:rsidR="001D32A9" w:rsidRDefault="001D32A9" w:rsidP="001D32A9">
      <w:pPr>
        <w:rPr>
          <w:rFonts w:cs="Arial"/>
          <w:b/>
          <w:sz w:val="20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2223"/>
        <w:gridCol w:w="1710"/>
        <w:gridCol w:w="1995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Naknada za stambene objekte u kojima trenutno niko ne boravi</w:t>
            </w:r>
          </w:p>
        </w:tc>
        <w:tc>
          <w:tcPr>
            <w:tcW w:w="2223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7,01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710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1,19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995" w:type="dxa"/>
          </w:tcPr>
          <w:p w:rsidR="001D32A9" w:rsidRPr="00420E11" w:rsidRDefault="00E27E9F" w:rsidP="001D32A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8,20</w:t>
            </w:r>
            <w:r w:rsidR="001D32A9" w:rsidRPr="00420E11">
              <w:rPr>
                <w:rFonts w:cs="Arial"/>
                <w:b/>
                <w:sz w:val="20"/>
              </w:rPr>
              <w:t xml:space="preserve"> KM</w:t>
            </w:r>
          </w:p>
        </w:tc>
      </w:tr>
    </w:tbl>
    <w:p w:rsidR="004A762A" w:rsidRDefault="004A762A" w:rsidP="001D32A9">
      <w:pPr>
        <w:rPr>
          <w:rFonts w:cs="Arial"/>
          <w:b/>
          <w:sz w:val="20"/>
        </w:rPr>
      </w:pPr>
    </w:p>
    <w:p w:rsidR="00C55B4F" w:rsidRDefault="00C55B4F" w:rsidP="001D32A9">
      <w:pPr>
        <w:rPr>
          <w:rFonts w:cs="Arial"/>
          <w:b/>
          <w:sz w:val="20"/>
        </w:rPr>
      </w:pPr>
    </w:p>
    <w:p w:rsidR="001D32A9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 w:rsidRPr="00457CA8">
        <w:rPr>
          <w:rFonts w:cs="Arial"/>
          <w:b/>
          <w:sz w:val="20"/>
        </w:rPr>
        <w:t>NAKNADA ZA USLUGE PRIKUPLJANJA, ODVOZA I DEPONOVANJA  KOMUNALNOG OTPADA</w:t>
      </w:r>
    </w:p>
    <w:p w:rsidR="001D32A9" w:rsidRDefault="001D32A9" w:rsidP="001D32A9">
      <w:pPr>
        <w:pStyle w:val="ListParagraph"/>
        <w:ind w:left="0"/>
        <w:rPr>
          <w:rFonts w:cs="Arial"/>
          <w:b/>
          <w:sz w:val="20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5104"/>
        <w:gridCol w:w="2977"/>
        <w:gridCol w:w="2582"/>
        <w:gridCol w:w="1995"/>
      </w:tblGrid>
      <w:tr w:rsidR="001D32A9" w:rsidRPr="00420E11" w:rsidTr="00883D54">
        <w:tc>
          <w:tcPr>
            <w:tcW w:w="674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r.b.</w:t>
            </w:r>
          </w:p>
        </w:tc>
        <w:tc>
          <w:tcPr>
            <w:tcW w:w="5104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Vrsta naknade</w:t>
            </w:r>
          </w:p>
        </w:tc>
        <w:tc>
          <w:tcPr>
            <w:tcW w:w="2977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2582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4065F6">
        <w:tc>
          <w:tcPr>
            <w:tcW w:w="674" w:type="dxa"/>
            <w:vAlign w:val="center"/>
          </w:tcPr>
          <w:p w:rsidR="001D32A9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1.</w:t>
            </w:r>
          </w:p>
          <w:p w:rsidR="00001EAD" w:rsidRPr="00420E11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Naknada za PRAVNA LICA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1,</w:t>
            </w:r>
            <w:r w:rsidR="00E27E9F">
              <w:rPr>
                <w:rFonts w:cs="Arial"/>
                <w:b/>
                <w:sz w:val="20"/>
              </w:rPr>
              <w:t>75</w:t>
            </w:r>
            <w:r w:rsidRPr="00704E95">
              <w:rPr>
                <w:rFonts w:cs="Arial"/>
                <w:b/>
                <w:sz w:val="20"/>
              </w:rPr>
              <w:t xml:space="preserve"> KM/m²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0,</w:t>
            </w:r>
            <w:r w:rsidR="00E27E9F">
              <w:rPr>
                <w:rFonts w:cs="Arial"/>
                <w:b/>
                <w:sz w:val="20"/>
              </w:rPr>
              <w:t>30</w:t>
            </w:r>
            <w:r w:rsidRPr="00704E95">
              <w:rPr>
                <w:rFonts w:cs="Arial"/>
                <w:b/>
                <w:sz w:val="20"/>
              </w:rPr>
              <w:t xml:space="preserve"> KM/m²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1D32A9" w:rsidRPr="00704E95" w:rsidRDefault="00E27E9F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2,05</w:t>
            </w:r>
            <w:r w:rsidR="001D32A9" w:rsidRPr="00704E95">
              <w:rPr>
                <w:rFonts w:cs="Arial"/>
                <w:b/>
                <w:sz w:val="20"/>
              </w:rPr>
              <w:t>KM/m²</w:t>
            </w:r>
          </w:p>
        </w:tc>
      </w:tr>
      <w:tr w:rsidR="001D32A9" w:rsidRPr="00420E11" w:rsidTr="00924849">
        <w:trPr>
          <w:trHeight w:val="1598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1D32A9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</w:t>
            </w:r>
          </w:p>
          <w:p w:rsidR="00001EAD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001EAD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001EAD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001EAD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  <w:p w:rsidR="00001EAD" w:rsidRPr="00420E11" w:rsidRDefault="00001EAD" w:rsidP="00001EAD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A9" w:rsidRPr="004065F6" w:rsidRDefault="001D32A9" w:rsidP="00AE447C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4065F6">
              <w:rPr>
                <w:rFonts w:cs="Arial"/>
                <w:b/>
                <w:sz w:val="20"/>
              </w:rPr>
              <w:t xml:space="preserve">Naknada </w:t>
            </w:r>
            <w:r w:rsidR="00F25702" w:rsidRPr="004065F6">
              <w:rPr>
                <w:rFonts w:cs="Arial"/>
                <w:b/>
                <w:sz w:val="20"/>
              </w:rPr>
              <w:t xml:space="preserve"> po članu domaćinstva </w:t>
            </w:r>
            <w:r w:rsidRPr="004065F6">
              <w:rPr>
                <w:rFonts w:cs="Arial"/>
                <w:b/>
                <w:sz w:val="20"/>
              </w:rPr>
              <w:t>za FIZIČKA LICA</w:t>
            </w:r>
          </w:p>
          <w:p w:rsidR="00F25702" w:rsidRPr="00704E95" w:rsidRDefault="00F25702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065F6">
              <w:rPr>
                <w:rFonts w:cs="Arial"/>
                <w:b/>
                <w:sz w:val="20"/>
              </w:rPr>
              <w:t>Naknada za fizička lica  (PVC vreče) –</w:t>
            </w:r>
            <w:r w:rsidR="00935E0B">
              <w:rPr>
                <w:rFonts w:cs="Arial"/>
                <w:b/>
                <w:sz w:val="20"/>
              </w:rPr>
              <w:t xml:space="preserve"> </w:t>
            </w:r>
            <w:r w:rsidR="00682169">
              <w:rPr>
                <w:rFonts w:cs="Arial"/>
                <w:b/>
                <w:sz w:val="20"/>
              </w:rPr>
              <w:t>za korisnike koji imaju veče količine komunalnog otpada od ugovorenog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A9" w:rsidRPr="00704E95" w:rsidRDefault="00D63829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4,02</w:t>
            </w:r>
            <w:r w:rsidR="00001EAD" w:rsidRPr="00704E95">
              <w:rPr>
                <w:rFonts w:cs="Arial"/>
                <w:b/>
                <w:sz w:val="20"/>
              </w:rPr>
              <w:t xml:space="preserve"> KM/član domaćinstva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A9" w:rsidRPr="00704E95" w:rsidRDefault="00001EAD" w:rsidP="001D32A9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0,</w:t>
            </w:r>
            <w:r w:rsidR="00D63829">
              <w:rPr>
                <w:rFonts w:cs="Arial"/>
                <w:b/>
                <w:sz w:val="20"/>
              </w:rPr>
              <w:t>68</w:t>
            </w:r>
            <w:r w:rsidRPr="00704E95">
              <w:rPr>
                <w:rFonts w:cs="Arial"/>
                <w:b/>
                <w:sz w:val="20"/>
              </w:rPr>
              <w:t xml:space="preserve"> KM/član domaćinstva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32A9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4,70</w:t>
            </w:r>
            <w:r w:rsidR="00001EAD" w:rsidRPr="006C5F9E">
              <w:rPr>
                <w:rFonts w:cs="Arial"/>
                <w:b/>
                <w:sz w:val="20"/>
              </w:rPr>
              <w:t xml:space="preserve"> KM/član domaćinstva</w:t>
            </w:r>
          </w:p>
        </w:tc>
      </w:tr>
      <w:tr w:rsidR="001D32A9" w:rsidRPr="00420E11" w:rsidTr="004065F6">
        <w:tc>
          <w:tcPr>
            <w:tcW w:w="674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Naknada za odvoz komunalnog otpada za bolnice</w:t>
            </w:r>
            <w:r w:rsidR="00001EAD">
              <w:rPr>
                <w:rFonts w:cs="Arial"/>
                <w:b/>
                <w:sz w:val="20"/>
              </w:rPr>
              <w:t xml:space="preserve"> i JU Dom zdravlja sa pripadajućim ambulantama</w:t>
            </w:r>
          </w:p>
        </w:tc>
        <w:tc>
          <w:tcPr>
            <w:tcW w:w="2977" w:type="dxa"/>
            <w:vAlign w:val="center"/>
          </w:tcPr>
          <w:p w:rsidR="001D32A9" w:rsidRPr="00704E95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3,38</w:t>
            </w:r>
            <w:r w:rsidR="001D32A9" w:rsidRPr="00704E95">
              <w:rPr>
                <w:rFonts w:cs="Arial"/>
                <w:b/>
                <w:sz w:val="20"/>
              </w:rPr>
              <w:t xml:space="preserve"> KM/vreća</w:t>
            </w:r>
          </w:p>
        </w:tc>
        <w:tc>
          <w:tcPr>
            <w:tcW w:w="2582" w:type="dxa"/>
            <w:vAlign w:val="center"/>
          </w:tcPr>
          <w:p w:rsidR="001D32A9" w:rsidRPr="00704E95" w:rsidRDefault="001D32A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0,</w:t>
            </w:r>
            <w:r w:rsidR="00D63829">
              <w:rPr>
                <w:rFonts w:cs="Arial"/>
                <w:b/>
                <w:sz w:val="20"/>
              </w:rPr>
              <w:t>57</w:t>
            </w:r>
            <w:r w:rsidRPr="00704E95">
              <w:rPr>
                <w:rFonts w:cs="Arial"/>
                <w:b/>
                <w:sz w:val="20"/>
              </w:rPr>
              <w:t xml:space="preserve"> KM/vreća</w:t>
            </w:r>
          </w:p>
        </w:tc>
        <w:tc>
          <w:tcPr>
            <w:tcW w:w="1995" w:type="dxa"/>
            <w:vAlign w:val="center"/>
          </w:tcPr>
          <w:p w:rsidR="001D32A9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3,95</w:t>
            </w:r>
            <w:r w:rsidR="001D32A9" w:rsidRPr="006C5F9E">
              <w:rPr>
                <w:rFonts w:cs="Arial"/>
                <w:b/>
                <w:sz w:val="20"/>
              </w:rPr>
              <w:t xml:space="preserve"> KM/vreća</w:t>
            </w:r>
          </w:p>
        </w:tc>
      </w:tr>
      <w:tr w:rsidR="001D32A9" w:rsidRPr="00420E11" w:rsidTr="00883D54">
        <w:tc>
          <w:tcPr>
            <w:tcW w:w="674" w:type="dxa"/>
            <w:vAlign w:val="center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5104" w:type="dxa"/>
            <w:vAlign w:val="center"/>
          </w:tcPr>
          <w:p w:rsidR="001D32A9" w:rsidRPr="00704E95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704E95">
              <w:rPr>
                <w:rFonts w:cs="Arial"/>
                <w:b/>
                <w:sz w:val="20"/>
              </w:rPr>
              <w:t>Naknada za odvoz građevinskog otpada (šuta)</w:t>
            </w:r>
          </w:p>
        </w:tc>
        <w:tc>
          <w:tcPr>
            <w:tcW w:w="2977" w:type="dxa"/>
            <w:vAlign w:val="center"/>
          </w:tcPr>
          <w:p w:rsidR="001D32A9" w:rsidRPr="00704E95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42,73</w:t>
            </w:r>
            <w:r w:rsidR="001D32A9" w:rsidRPr="00704E95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2582" w:type="dxa"/>
            <w:vAlign w:val="center"/>
          </w:tcPr>
          <w:p w:rsidR="001D32A9" w:rsidRPr="00704E95" w:rsidRDefault="00D6382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7,27</w:t>
            </w:r>
            <w:r w:rsidR="001D32A9" w:rsidRPr="00704E95">
              <w:rPr>
                <w:rFonts w:cs="Arial"/>
                <w:b/>
                <w:sz w:val="20"/>
              </w:rPr>
              <w:t xml:space="preserve"> KM/m³</w:t>
            </w:r>
          </w:p>
        </w:tc>
        <w:tc>
          <w:tcPr>
            <w:tcW w:w="1995" w:type="dxa"/>
            <w:vAlign w:val="center"/>
          </w:tcPr>
          <w:p w:rsidR="001D32A9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50,00</w:t>
            </w:r>
            <w:r w:rsidR="001D32A9" w:rsidRPr="006C5F9E">
              <w:rPr>
                <w:rFonts w:cs="Arial"/>
                <w:b/>
                <w:sz w:val="20"/>
              </w:rPr>
              <w:t xml:space="preserve"> KM/m³</w:t>
            </w:r>
          </w:p>
        </w:tc>
      </w:tr>
      <w:tr w:rsidR="00001EAD" w:rsidRPr="00420E11" w:rsidTr="00883D54">
        <w:tc>
          <w:tcPr>
            <w:tcW w:w="674" w:type="dxa"/>
            <w:vAlign w:val="center"/>
          </w:tcPr>
          <w:p w:rsidR="00001EAD" w:rsidRPr="00420E11" w:rsidRDefault="00001EAD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5104" w:type="dxa"/>
            <w:vAlign w:val="center"/>
          </w:tcPr>
          <w:p w:rsidR="00001EAD" w:rsidRPr="00704E95" w:rsidRDefault="00001EAD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Naknada za </w:t>
            </w:r>
            <w:r w:rsidR="00DD7791">
              <w:rPr>
                <w:rFonts w:cs="Arial"/>
                <w:b/>
                <w:sz w:val="20"/>
              </w:rPr>
              <w:t>odvoz kontejenra (V=od 5 do 7 m³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001EAD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161,04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2582" w:type="dxa"/>
            <w:vAlign w:val="center"/>
          </w:tcPr>
          <w:p w:rsidR="00001EAD" w:rsidRPr="00704E95" w:rsidRDefault="00D6382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27,38</w:t>
            </w:r>
            <w:r w:rsidR="00DD779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995" w:type="dxa"/>
            <w:vAlign w:val="center"/>
          </w:tcPr>
          <w:p w:rsidR="00001EAD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188,42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  <w:p w:rsidR="00DD7791" w:rsidRPr="006C5F9E" w:rsidRDefault="00DD7791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D7791" w:rsidRPr="00420E11" w:rsidTr="00883D54">
        <w:tc>
          <w:tcPr>
            <w:tcW w:w="67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</w:t>
            </w:r>
          </w:p>
        </w:tc>
        <w:tc>
          <w:tcPr>
            <w:tcW w:w="510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Naknada za odvoz kontejnera 1 m³</w:t>
            </w:r>
          </w:p>
        </w:tc>
        <w:tc>
          <w:tcPr>
            <w:tcW w:w="2977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40,26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2582" w:type="dxa"/>
            <w:vAlign w:val="center"/>
          </w:tcPr>
          <w:p w:rsidR="00DD7791" w:rsidRDefault="00D6382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6,84</w:t>
            </w:r>
            <w:r w:rsidR="00DD779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995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47,10</w:t>
            </w:r>
            <w:r w:rsidR="00DD7791" w:rsidRPr="006C5F9E">
              <w:rPr>
                <w:rFonts w:cs="Arial"/>
                <w:b/>
                <w:sz w:val="20"/>
              </w:rPr>
              <w:t>KM</w:t>
            </w:r>
          </w:p>
        </w:tc>
      </w:tr>
      <w:tr w:rsidR="00DD7791" w:rsidRPr="00420E11" w:rsidTr="00883D54">
        <w:tc>
          <w:tcPr>
            <w:tcW w:w="67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510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Naknada za odvoz PVC kanti  110-240 litara- fizička lica</w:t>
            </w:r>
          </w:p>
        </w:tc>
        <w:tc>
          <w:tcPr>
            <w:tcW w:w="2977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12,04</w:t>
            </w:r>
            <w:r w:rsidR="00DD7791" w:rsidRPr="006C5F9E">
              <w:rPr>
                <w:rFonts w:cs="Arial"/>
                <w:b/>
                <w:sz w:val="20"/>
              </w:rPr>
              <w:t>KM</w:t>
            </w:r>
          </w:p>
        </w:tc>
        <w:tc>
          <w:tcPr>
            <w:tcW w:w="2582" w:type="dxa"/>
            <w:vAlign w:val="center"/>
          </w:tcPr>
          <w:p w:rsidR="00DD7791" w:rsidRDefault="00D6382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2,05</w:t>
            </w:r>
            <w:r w:rsidR="00DD7791">
              <w:rPr>
                <w:rFonts w:cs="Arial"/>
                <w:b/>
                <w:sz w:val="20"/>
              </w:rPr>
              <w:t>KM</w:t>
            </w:r>
          </w:p>
        </w:tc>
        <w:tc>
          <w:tcPr>
            <w:tcW w:w="1995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14,09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</w:tc>
      </w:tr>
      <w:tr w:rsidR="00DD7791" w:rsidRPr="00420E11" w:rsidTr="00883D54">
        <w:tc>
          <w:tcPr>
            <w:tcW w:w="67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8.</w:t>
            </w:r>
          </w:p>
        </w:tc>
        <w:tc>
          <w:tcPr>
            <w:tcW w:w="5104" w:type="dxa"/>
            <w:vAlign w:val="center"/>
          </w:tcPr>
          <w:p w:rsidR="00DD7791" w:rsidRDefault="00DD7791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Naknada za odvoz PVC kanti  110-240 litara za PRAVNA LICA</w:t>
            </w:r>
          </w:p>
        </w:tc>
        <w:tc>
          <w:tcPr>
            <w:tcW w:w="2977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32,09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2582" w:type="dxa"/>
            <w:vAlign w:val="center"/>
          </w:tcPr>
          <w:p w:rsidR="00DD7791" w:rsidRDefault="00D63829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5,45</w:t>
            </w:r>
            <w:r w:rsidR="00DD7791">
              <w:rPr>
                <w:rFonts w:cs="Arial"/>
                <w:b/>
                <w:sz w:val="20"/>
              </w:rPr>
              <w:t xml:space="preserve"> KM</w:t>
            </w:r>
          </w:p>
        </w:tc>
        <w:tc>
          <w:tcPr>
            <w:tcW w:w="1995" w:type="dxa"/>
            <w:vAlign w:val="center"/>
          </w:tcPr>
          <w:p w:rsidR="00DD7791" w:rsidRPr="006C5F9E" w:rsidRDefault="00D63829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6C5F9E">
              <w:rPr>
                <w:rFonts w:cs="Arial"/>
                <w:b/>
                <w:sz w:val="20"/>
              </w:rPr>
              <w:t>37,54</w:t>
            </w:r>
            <w:r w:rsidR="00DD7791" w:rsidRPr="006C5F9E">
              <w:rPr>
                <w:rFonts w:cs="Arial"/>
                <w:b/>
                <w:sz w:val="20"/>
              </w:rPr>
              <w:t xml:space="preserve"> KM</w:t>
            </w:r>
          </w:p>
        </w:tc>
      </w:tr>
      <w:tr w:rsidR="00440A84" w:rsidRPr="00420E11" w:rsidTr="00883D54">
        <w:tc>
          <w:tcPr>
            <w:tcW w:w="674" w:type="dxa"/>
            <w:vAlign w:val="center"/>
          </w:tcPr>
          <w:p w:rsidR="00440A84" w:rsidRDefault="00440A84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</w:t>
            </w:r>
          </w:p>
        </w:tc>
        <w:tc>
          <w:tcPr>
            <w:tcW w:w="5104" w:type="dxa"/>
            <w:vAlign w:val="center"/>
          </w:tcPr>
          <w:p w:rsidR="00440A84" w:rsidRDefault="00440A84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Naknada za odvoz patološkog otpada po kilogramu</w:t>
            </w:r>
          </w:p>
        </w:tc>
        <w:tc>
          <w:tcPr>
            <w:tcW w:w="2977" w:type="dxa"/>
            <w:vAlign w:val="center"/>
          </w:tcPr>
          <w:p w:rsidR="00440A84" w:rsidRPr="006C5F9E" w:rsidRDefault="00440A84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4,50 KM/kg</w:t>
            </w:r>
          </w:p>
        </w:tc>
        <w:tc>
          <w:tcPr>
            <w:tcW w:w="2582" w:type="dxa"/>
            <w:vAlign w:val="center"/>
          </w:tcPr>
          <w:p w:rsidR="00440A84" w:rsidRDefault="00440A84" w:rsidP="00BB7150">
            <w:pPr>
              <w:pStyle w:val="ListParagraph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0,77 KM</w:t>
            </w:r>
          </w:p>
        </w:tc>
        <w:tc>
          <w:tcPr>
            <w:tcW w:w="1995" w:type="dxa"/>
            <w:vAlign w:val="center"/>
          </w:tcPr>
          <w:p w:rsidR="00440A84" w:rsidRPr="006C5F9E" w:rsidRDefault="00440A84" w:rsidP="006C5F9E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5,27 KM</w:t>
            </w:r>
          </w:p>
        </w:tc>
      </w:tr>
    </w:tbl>
    <w:p w:rsidR="001D32A9" w:rsidRDefault="001D32A9" w:rsidP="001D32A9">
      <w:pPr>
        <w:pStyle w:val="ListParagraph"/>
        <w:ind w:left="0"/>
        <w:rPr>
          <w:rFonts w:cs="Arial"/>
          <w:b/>
          <w:sz w:val="20"/>
        </w:rPr>
      </w:pPr>
    </w:p>
    <w:p w:rsidR="001D32A9" w:rsidRDefault="001D32A9" w:rsidP="001D32A9">
      <w:pPr>
        <w:pStyle w:val="ListParagraph"/>
        <w:ind w:left="0"/>
        <w:rPr>
          <w:rFonts w:cs="Arial"/>
          <w:b/>
          <w:sz w:val="20"/>
        </w:rPr>
      </w:pPr>
    </w:p>
    <w:p w:rsidR="001D32A9" w:rsidRPr="00520F21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520F21">
        <w:rPr>
          <w:rFonts w:cs="Arial"/>
          <w:b/>
          <w:noProof w:val="0"/>
          <w:sz w:val="20"/>
          <w:lang w:val="hr-HR"/>
        </w:rPr>
        <w:t>NAKNADA ZA RAD GRAĐEVINSKIH I DRUGIH MAŠINA I NAKNADE ZA USLUGE RADA RADNIKA</w:t>
      </w:r>
    </w:p>
    <w:p w:rsidR="001D32A9" w:rsidRPr="00457CA8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tbl>
      <w:tblPr>
        <w:tblW w:w="13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6734"/>
        <w:gridCol w:w="2223"/>
        <w:gridCol w:w="1710"/>
        <w:gridCol w:w="1995"/>
      </w:tblGrid>
      <w:tr w:rsidR="001D32A9" w:rsidRPr="00420E11" w:rsidTr="001D32A9">
        <w:tc>
          <w:tcPr>
            <w:tcW w:w="670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r.b.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Vrsta radova</w:t>
            </w:r>
          </w:p>
        </w:tc>
        <w:tc>
          <w:tcPr>
            <w:tcW w:w="2223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bez PDV-a</w:t>
            </w:r>
          </w:p>
        </w:tc>
        <w:tc>
          <w:tcPr>
            <w:tcW w:w="1710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PDV 17%</w:t>
            </w:r>
          </w:p>
        </w:tc>
        <w:tc>
          <w:tcPr>
            <w:tcW w:w="1995" w:type="dxa"/>
          </w:tcPr>
          <w:p w:rsidR="001D32A9" w:rsidRPr="00420E11" w:rsidRDefault="001D32A9" w:rsidP="001D32A9">
            <w:pPr>
              <w:pStyle w:val="ListParagraph"/>
              <w:ind w:left="0"/>
              <w:jc w:val="center"/>
              <w:rPr>
                <w:rFonts w:cs="Arial"/>
                <w:b/>
                <w:sz w:val="20"/>
              </w:rPr>
            </w:pPr>
            <w:r w:rsidRPr="00420E11">
              <w:rPr>
                <w:rFonts w:cs="Arial"/>
                <w:b/>
                <w:sz w:val="20"/>
              </w:rPr>
              <w:t>C</w:t>
            </w:r>
            <w:r>
              <w:rPr>
                <w:rFonts w:cs="Arial"/>
                <w:b/>
                <w:sz w:val="20"/>
              </w:rPr>
              <w:t>i</w:t>
            </w:r>
            <w:r w:rsidRPr="00420E11">
              <w:rPr>
                <w:rFonts w:cs="Arial"/>
                <w:b/>
                <w:sz w:val="20"/>
              </w:rPr>
              <w:t>jena sa PDV-om</w:t>
            </w:r>
          </w:p>
        </w:tc>
      </w:tr>
      <w:tr w:rsidR="001D32A9" w:rsidRPr="00420E11" w:rsidTr="001D32A9">
        <w:trPr>
          <w:trHeight w:val="27"/>
        </w:trPr>
        <w:tc>
          <w:tcPr>
            <w:tcW w:w="670" w:type="dxa"/>
            <w:vMerge w:val="restart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Rad građevinskih mašina</w:t>
            </w:r>
          </w:p>
        </w:tc>
        <w:tc>
          <w:tcPr>
            <w:tcW w:w="5928" w:type="dxa"/>
            <w:gridSpan w:val="3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a) rad rovokopača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D6382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170,94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29,06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200,00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b) rad kompresora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D6382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59,83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10,17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70,00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c) rad mašine za nabijanje materijala (žaba)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D6382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85,47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14,53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100,00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d) rad traktora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1D32A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8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5,47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D6382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 xml:space="preserve"> 14,53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100,00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e) rad valjka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D6382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102,56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B4029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7,44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B4029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120,00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f) rad mašine za rezanje asvalta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D6382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5,98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m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B4029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1,02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m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B4029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</w:t>
            </w:r>
            <w:r w:rsidR="00D63829">
              <w:rPr>
                <w:rFonts w:cs="Arial"/>
                <w:b/>
                <w:noProof w:val="0"/>
                <w:sz w:val="20"/>
                <w:lang w:val="hr-HR"/>
              </w:rPr>
              <w:t>7,00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m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g) rad smetljara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9B770D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400,00</w:t>
            </w:r>
            <w:r w:rsidR="001D32A9" w:rsidRPr="006C5F9E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9B770D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68,00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9B770D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468,00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h) upotreba cisterne (5 m³ vode)</w:t>
            </w:r>
          </w:p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(naknada za upotrebu cisterne se uvećava za troškove transporta)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1D32A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100,00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 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17,0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0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117,00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22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i) rad pumpe za odštopavanje kanalizacije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1D32A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120,00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0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40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0 KM/h</w:t>
            </w: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 w:val="restart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2.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Usluga pražnjenja septičkih jama</w:t>
            </w:r>
          </w:p>
        </w:tc>
        <w:tc>
          <w:tcPr>
            <w:tcW w:w="5928" w:type="dxa"/>
            <w:gridSpan w:val="3"/>
            <w:shd w:val="clear" w:color="auto" w:fill="auto"/>
          </w:tcPr>
          <w:p w:rsidR="001D32A9" w:rsidRPr="00420E11" w:rsidRDefault="001D32A9" w:rsidP="001D32A9">
            <w:pPr>
              <w:rPr>
                <w:rFonts w:cs="Arial"/>
                <w:noProof w:val="0"/>
                <w:sz w:val="20"/>
                <w:lang w:val="hr-HR"/>
              </w:rPr>
            </w:pP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a) pražnjenje septičke jame po cisterni od 3 m³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</w:t>
            </w:r>
            <w:r w:rsidR="009B770D">
              <w:rPr>
                <w:rFonts w:cs="Arial"/>
                <w:b/>
                <w:noProof w:val="0"/>
                <w:sz w:val="20"/>
                <w:lang w:val="hr-HR"/>
              </w:rPr>
              <w:t>70,94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9B770D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29,06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9B770D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200,00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KM/h</w:t>
            </w: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b) </w:t>
            </w:r>
            <w:r w:rsidR="004065F6">
              <w:rPr>
                <w:rFonts w:cs="Arial"/>
                <w:b/>
                <w:noProof w:val="0"/>
                <w:sz w:val="20"/>
                <w:lang w:val="hr-HR"/>
              </w:rPr>
              <w:t>rad pumpe za pražnjenje septičkih jama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4065F6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60,00KM 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4065F6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10,20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4065F6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70,20KM /h</w:t>
            </w:r>
          </w:p>
        </w:tc>
      </w:tr>
      <w:tr w:rsidR="001D32A9" w:rsidRPr="00420E11" w:rsidTr="001D32A9">
        <w:trPr>
          <w:trHeight w:val="57"/>
        </w:trPr>
        <w:tc>
          <w:tcPr>
            <w:tcW w:w="670" w:type="dxa"/>
            <w:vMerge w:val="restart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3.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Usluge transporta</w:t>
            </w:r>
          </w:p>
        </w:tc>
        <w:tc>
          <w:tcPr>
            <w:tcW w:w="5928" w:type="dxa"/>
            <w:gridSpan w:val="3"/>
            <w:shd w:val="clear" w:color="auto" w:fill="auto"/>
          </w:tcPr>
          <w:p w:rsidR="001D32A9" w:rsidRPr="006C5F9E" w:rsidRDefault="001D32A9" w:rsidP="00440A84">
            <w:pPr>
              <w:jc w:val="center"/>
              <w:rPr>
                <w:rFonts w:cs="Arial"/>
                <w:noProof w:val="0"/>
                <w:sz w:val="20"/>
                <w:lang w:val="hr-HR"/>
              </w:rPr>
            </w:pP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a) prijevoz tereta kamionom do 10 km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1D32A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12,00 KM/km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2,04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14,04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b) prijevoz tereta kamionom od 10 km do 30 km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B4029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6</w:t>
            </w:r>
            <w:r w:rsidR="001D32A9" w:rsidRPr="006C5F9E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0</w:t>
            </w:r>
            <w:r w:rsidR="001D32A9" w:rsidRPr="006C5F9E">
              <w:rPr>
                <w:rFonts w:cs="Arial"/>
                <w:b/>
                <w:noProof w:val="0"/>
                <w:sz w:val="20"/>
                <w:lang w:val="hr-HR"/>
              </w:rPr>
              <w:t>0 KM/km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B4029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</w:t>
            </w:r>
            <w:r w:rsidR="001D32A9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02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B40299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7</w:t>
            </w:r>
            <w:r w:rsidR="001D32A9">
              <w:rPr>
                <w:rFonts w:cs="Arial"/>
                <w:b/>
                <w:noProof w:val="0"/>
                <w:sz w:val="20"/>
                <w:lang w:val="hr-HR"/>
              </w:rPr>
              <w:t>,0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2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c) prijevoz tereta kamionom preko 30 km</w:t>
            </w:r>
          </w:p>
        </w:tc>
        <w:tc>
          <w:tcPr>
            <w:tcW w:w="2223" w:type="dxa"/>
            <w:shd w:val="clear" w:color="auto" w:fill="auto"/>
          </w:tcPr>
          <w:p w:rsidR="001D32A9" w:rsidRPr="006C5F9E" w:rsidRDefault="00B4029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6C5F9E">
              <w:rPr>
                <w:rFonts w:cs="Arial"/>
                <w:b/>
                <w:noProof w:val="0"/>
                <w:sz w:val="20"/>
                <w:lang w:val="hr-HR"/>
              </w:rPr>
              <w:t>5</w:t>
            </w:r>
            <w:r w:rsidR="001D32A9" w:rsidRPr="006C5F9E">
              <w:rPr>
                <w:rFonts w:cs="Arial"/>
                <w:b/>
                <w:noProof w:val="0"/>
                <w:sz w:val="20"/>
                <w:lang w:val="hr-HR"/>
              </w:rPr>
              <w:t>,00 KM/km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0,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85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B40299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</w:t>
            </w:r>
            <w:r w:rsidR="001D32A9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85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KM/km</w:t>
            </w: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 w:val="restart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4.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Usluge asvaltiranja</w:t>
            </w:r>
          </w:p>
        </w:tc>
        <w:tc>
          <w:tcPr>
            <w:tcW w:w="5928" w:type="dxa"/>
            <w:gridSpan w:val="3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noProof w:val="0"/>
                <w:sz w:val="20"/>
                <w:lang w:val="hr-HR"/>
              </w:rPr>
            </w:pP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B4029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a) priprema terena 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za</w:t>
            </w: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asvaltiranje 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9B770D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,00 KM/m²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9B770D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6,80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KM/m²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9B770D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46,80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KM/m²</w:t>
            </w:r>
          </w:p>
        </w:tc>
      </w:tr>
      <w:tr w:rsidR="001D32A9" w:rsidRPr="00420E11" w:rsidTr="001D32A9">
        <w:trPr>
          <w:trHeight w:val="75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b) asvaltiranje bez pripreme terena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9B770D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>,00 KM/m²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9B770D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10,2</w:t>
            </w:r>
            <w:r w:rsidR="00B40299">
              <w:rPr>
                <w:rFonts w:cs="Arial"/>
                <w:b/>
                <w:noProof w:val="0"/>
                <w:sz w:val="20"/>
                <w:lang w:val="hr-HR"/>
              </w:rPr>
              <w:t>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KM/m²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9B770D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70,20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KM/m²</w:t>
            </w:r>
          </w:p>
        </w:tc>
      </w:tr>
      <w:tr w:rsidR="001D32A9" w:rsidRPr="00420E11" w:rsidTr="001D32A9">
        <w:trPr>
          <w:trHeight w:val="57"/>
        </w:trPr>
        <w:tc>
          <w:tcPr>
            <w:tcW w:w="670" w:type="dxa"/>
            <w:vMerge w:val="restart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5.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Usluge rada radnika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noProof w:val="0"/>
                <w:sz w:val="20"/>
                <w:lang w:val="hr-HR"/>
              </w:rPr>
            </w:pPr>
          </w:p>
        </w:tc>
        <w:tc>
          <w:tcPr>
            <w:tcW w:w="1710" w:type="dxa"/>
            <w:shd w:val="clear" w:color="auto" w:fill="auto"/>
          </w:tcPr>
          <w:p w:rsidR="001D32A9" w:rsidRPr="00420E11" w:rsidRDefault="001D32A9" w:rsidP="00440A84">
            <w:pPr>
              <w:jc w:val="center"/>
              <w:rPr>
                <w:rFonts w:cs="Arial"/>
                <w:noProof w:val="0"/>
                <w:sz w:val="20"/>
                <w:lang w:val="hr-HR"/>
              </w:rPr>
            </w:pPr>
          </w:p>
        </w:tc>
        <w:tc>
          <w:tcPr>
            <w:tcW w:w="1995" w:type="dxa"/>
            <w:shd w:val="clear" w:color="auto" w:fill="auto"/>
          </w:tcPr>
          <w:p w:rsidR="001D32A9" w:rsidRPr="00420E11" w:rsidRDefault="001D32A9" w:rsidP="006C5F9E">
            <w:pPr>
              <w:jc w:val="center"/>
              <w:rPr>
                <w:rFonts w:cs="Arial"/>
                <w:noProof w:val="0"/>
                <w:sz w:val="20"/>
                <w:lang w:val="hr-HR"/>
              </w:rPr>
            </w:pP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a) VKV majstor</w:t>
            </w:r>
          </w:p>
        </w:tc>
        <w:tc>
          <w:tcPr>
            <w:tcW w:w="2223" w:type="dxa"/>
            <w:shd w:val="clear" w:color="auto" w:fill="auto"/>
          </w:tcPr>
          <w:p w:rsidR="001D32A9" w:rsidRPr="009B770D" w:rsidRDefault="006C5F9E" w:rsidP="00440A84">
            <w:pPr>
              <w:jc w:val="center"/>
              <w:rPr>
                <w:rFonts w:cs="Arial"/>
                <w:b/>
                <w:noProof w:val="0"/>
                <w:sz w:val="20"/>
                <w:highlight w:val="lightGray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25</w:t>
            </w:r>
            <w:r w:rsidR="001D32A9" w:rsidRPr="006C5F9E">
              <w:rPr>
                <w:rFonts w:cs="Arial"/>
                <w:b/>
                <w:noProof w:val="0"/>
                <w:sz w:val="20"/>
                <w:lang w:val="hr-HR"/>
              </w:rPr>
              <w:t>,00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6C5F9E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4,25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6C5F9E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29</w:t>
            </w:r>
            <w:r w:rsidR="001D32A9">
              <w:rPr>
                <w:rFonts w:cs="Arial"/>
                <w:b/>
                <w:noProof w:val="0"/>
                <w:sz w:val="20"/>
                <w:lang w:val="hr-HR"/>
              </w:rPr>
              <w:t>,</w:t>
            </w:r>
            <w:r>
              <w:rPr>
                <w:rFonts w:cs="Arial"/>
                <w:b/>
                <w:noProof w:val="0"/>
                <w:sz w:val="20"/>
                <w:lang w:val="hr-HR"/>
              </w:rPr>
              <w:t>25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b) KV majstor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21,37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3,63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7E5FD7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25,00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rPr>
          <w:trHeight w:val="56"/>
        </w:trPr>
        <w:tc>
          <w:tcPr>
            <w:tcW w:w="670" w:type="dxa"/>
            <w:vMerge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C) NK majstor</w:t>
            </w:r>
          </w:p>
        </w:tc>
        <w:tc>
          <w:tcPr>
            <w:tcW w:w="2223" w:type="dxa"/>
            <w:shd w:val="clear" w:color="auto" w:fill="auto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12,82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  <w:shd w:val="clear" w:color="auto" w:fill="auto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2,18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  <w:shd w:val="clear" w:color="auto" w:fill="auto"/>
          </w:tcPr>
          <w:p w:rsidR="001D32A9" w:rsidRPr="00420E11" w:rsidRDefault="007E5FD7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15,00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  <w:tr w:rsidR="001D32A9" w:rsidRPr="00420E11" w:rsidTr="001D32A9">
        <w:tc>
          <w:tcPr>
            <w:tcW w:w="670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6.</w:t>
            </w:r>
          </w:p>
        </w:tc>
        <w:tc>
          <w:tcPr>
            <w:tcW w:w="6734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Rad geofona za otkrivanje podzemnih radova (na cjenu se dodaju troškovi prijevoza do mjesta kvara)</w:t>
            </w:r>
          </w:p>
        </w:tc>
        <w:tc>
          <w:tcPr>
            <w:tcW w:w="2223" w:type="dxa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51,28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710" w:type="dxa"/>
          </w:tcPr>
          <w:p w:rsidR="001D32A9" w:rsidRPr="00420E11" w:rsidRDefault="007E5FD7" w:rsidP="00440A84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8,72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  <w:tc>
          <w:tcPr>
            <w:tcW w:w="1995" w:type="dxa"/>
          </w:tcPr>
          <w:p w:rsidR="001D32A9" w:rsidRPr="00420E11" w:rsidRDefault="007E5FD7" w:rsidP="006C5F9E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>
              <w:rPr>
                <w:rFonts w:cs="Arial"/>
                <w:b/>
                <w:noProof w:val="0"/>
                <w:sz w:val="20"/>
                <w:lang w:val="hr-HR"/>
              </w:rPr>
              <w:t>60,00</w:t>
            </w:r>
            <w:r w:rsidR="001D32A9" w:rsidRPr="00420E11">
              <w:rPr>
                <w:rFonts w:cs="Arial"/>
                <w:b/>
                <w:noProof w:val="0"/>
                <w:sz w:val="20"/>
                <w:lang w:val="hr-HR"/>
              </w:rPr>
              <w:t xml:space="preserve"> KM/h</w:t>
            </w:r>
          </w:p>
        </w:tc>
      </w:tr>
    </w:tbl>
    <w:p w:rsidR="001D32A9" w:rsidRDefault="001D32A9" w:rsidP="001D32A9">
      <w:pPr>
        <w:rPr>
          <w:rFonts w:cs="Arial"/>
          <w:noProof w:val="0"/>
          <w:sz w:val="20"/>
          <w:lang w:val="hr-HR"/>
        </w:rPr>
      </w:pPr>
    </w:p>
    <w:p w:rsidR="00AE447C" w:rsidRDefault="00AE447C" w:rsidP="001D32A9">
      <w:pPr>
        <w:rPr>
          <w:rFonts w:cs="Arial"/>
          <w:noProof w:val="0"/>
          <w:sz w:val="20"/>
          <w:lang w:val="hr-HR"/>
        </w:rPr>
      </w:pPr>
    </w:p>
    <w:p w:rsidR="00AE447C" w:rsidRDefault="00AE447C" w:rsidP="001D32A9">
      <w:pPr>
        <w:rPr>
          <w:rFonts w:cs="Arial"/>
          <w:noProof w:val="0"/>
          <w:sz w:val="20"/>
          <w:lang w:val="hr-HR"/>
        </w:rPr>
      </w:pPr>
    </w:p>
    <w:p w:rsidR="00AE447C" w:rsidRDefault="00AE447C" w:rsidP="001D32A9">
      <w:pPr>
        <w:rPr>
          <w:rFonts w:cs="Arial"/>
          <w:noProof w:val="0"/>
          <w:sz w:val="20"/>
          <w:lang w:val="hr-HR"/>
        </w:rPr>
      </w:pPr>
    </w:p>
    <w:p w:rsidR="00AE447C" w:rsidRDefault="00AE447C" w:rsidP="001D32A9">
      <w:pPr>
        <w:rPr>
          <w:rFonts w:cs="Arial"/>
          <w:noProof w:val="0"/>
          <w:sz w:val="20"/>
          <w:lang w:val="hr-HR"/>
        </w:rPr>
      </w:pPr>
    </w:p>
    <w:p w:rsidR="00AE447C" w:rsidRDefault="00AE447C" w:rsidP="001D32A9">
      <w:pPr>
        <w:rPr>
          <w:rFonts w:cs="Arial"/>
          <w:noProof w:val="0"/>
          <w:sz w:val="20"/>
          <w:lang w:val="hr-HR"/>
        </w:rPr>
      </w:pPr>
    </w:p>
    <w:p w:rsidR="001D32A9" w:rsidRDefault="001D32A9" w:rsidP="001D32A9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</w:p>
    <w:p w:rsidR="001D32A9" w:rsidRPr="00457CA8" w:rsidRDefault="001D32A9" w:rsidP="004A762A">
      <w:pPr>
        <w:pStyle w:val="ListParagraph"/>
        <w:numPr>
          <w:ilvl w:val="0"/>
          <w:numId w:val="1"/>
        </w:numPr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lastRenderedPageBreak/>
        <w:t>NAKNADA ZA PRIKUPLJANJE, OTKUP I PRODAJU PAPIRA, KARTONSKE AMBALAŽE, NAJLONA PVC I PET BOCA I OSTALIH SEKUNDARNIH SIROVINA</w:t>
      </w:r>
    </w:p>
    <w:p w:rsidR="001D32A9" w:rsidRDefault="001D32A9" w:rsidP="001D32A9">
      <w:pPr>
        <w:rPr>
          <w:rFonts w:cs="Arial"/>
          <w:b/>
          <w:noProof w:val="0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26"/>
        <w:gridCol w:w="5816"/>
      </w:tblGrid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r.b.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Vrsta usluge</w:t>
            </w:r>
          </w:p>
        </w:tc>
        <w:tc>
          <w:tcPr>
            <w:tcW w:w="5816" w:type="dxa"/>
          </w:tcPr>
          <w:p w:rsidR="001D32A9" w:rsidRPr="00420E11" w:rsidRDefault="001D32A9" w:rsidP="001D32A9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Cjena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1.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Otkup paira i kartonske ambalaže od trećih lica</w:t>
            </w:r>
          </w:p>
        </w:tc>
        <w:tc>
          <w:tcPr>
            <w:tcW w:w="5816" w:type="dxa"/>
          </w:tcPr>
          <w:p w:rsidR="001D32A9" w:rsidRPr="00420E11" w:rsidRDefault="001D32A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60% od cjene utvrđene Pravilnikom</w:t>
            </w:r>
          </w:p>
        </w:tc>
      </w:tr>
      <w:tr w:rsidR="001D32A9" w:rsidRPr="00420E11" w:rsidTr="001D32A9">
        <w:tc>
          <w:tcPr>
            <w:tcW w:w="678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2.</w:t>
            </w:r>
          </w:p>
        </w:tc>
        <w:tc>
          <w:tcPr>
            <w:tcW w:w="6726" w:type="dxa"/>
          </w:tcPr>
          <w:p w:rsidR="001D32A9" w:rsidRPr="00420E11" w:rsidRDefault="001D32A9" w:rsidP="001D32A9">
            <w:pPr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Otkup najlona</w:t>
            </w:r>
          </w:p>
        </w:tc>
        <w:tc>
          <w:tcPr>
            <w:tcW w:w="5816" w:type="dxa"/>
          </w:tcPr>
          <w:p w:rsidR="001D32A9" w:rsidRPr="00420E11" w:rsidRDefault="001D32A9" w:rsidP="00AE447C">
            <w:pPr>
              <w:jc w:val="center"/>
              <w:rPr>
                <w:rFonts w:cs="Arial"/>
                <w:b/>
                <w:noProof w:val="0"/>
                <w:sz w:val="20"/>
                <w:lang w:val="hr-HR"/>
              </w:rPr>
            </w:pPr>
            <w:r w:rsidRPr="00420E11">
              <w:rPr>
                <w:rFonts w:cs="Arial"/>
                <w:b/>
                <w:noProof w:val="0"/>
                <w:sz w:val="20"/>
                <w:lang w:val="hr-HR"/>
              </w:rPr>
              <w:t>60% od cjene utvrđene Pravilnikom</w:t>
            </w:r>
          </w:p>
        </w:tc>
      </w:tr>
    </w:tbl>
    <w:p w:rsidR="001D32A9" w:rsidRPr="00C55B4F" w:rsidRDefault="001D32A9" w:rsidP="00C55B4F">
      <w:pPr>
        <w:rPr>
          <w:rFonts w:cs="Arial"/>
          <w:b/>
          <w:noProof w:val="0"/>
          <w:sz w:val="20"/>
          <w:lang w:val="hr-HR"/>
        </w:rPr>
      </w:pPr>
    </w:p>
    <w:p w:rsidR="000C3E9C" w:rsidRPr="004A762A" w:rsidRDefault="000C3E9C" w:rsidP="004A762A">
      <w:pPr>
        <w:rPr>
          <w:rFonts w:cs="Arial"/>
          <w:b/>
          <w:noProof w:val="0"/>
          <w:sz w:val="20"/>
          <w:lang w:val="hr-HR"/>
        </w:rPr>
      </w:pPr>
      <w:r w:rsidRPr="004A762A">
        <w:rPr>
          <w:rFonts w:cs="Arial"/>
          <w:b/>
          <w:noProof w:val="0"/>
          <w:sz w:val="20"/>
          <w:lang w:val="hr-HR"/>
        </w:rPr>
        <w:t xml:space="preserve">II </w:t>
      </w:r>
      <w:r w:rsidRPr="004A762A">
        <w:rPr>
          <w:rFonts w:cs="Arial"/>
          <w:b/>
          <w:noProof w:val="0"/>
          <w:sz w:val="20"/>
          <w:lang w:val="hr-HR"/>
        </w:rPr>
        <w:tab/>
        <w:t>PRELAZNE I ZAVRŠNE ODREDBE</w:t>
      </w:r>
    </w:p>
    <w:p w:rsidR="000C3E9C" w:rsidRPr="00457CA8" w:rsidRDefault="000C3E9C" w:rsidP="000C3E9C">
      <w:pPr>
        <w:pStyle w:val="ListParagraph"/>
        <w:ind w:hanging="720"/>
        <w:jc w:val="center"/>
        <w:rPr>
          <w:rFonts w:cs="Arial"/>
          <w:noProof w:val="0"/>
          <w:sz w:val="20"/>
          <w:lang w:val="hr-HR"/>
        </w:rPr>
      </w:pPr>
    </w:p>
    <w:p w:rsidR="000C3E9C" w:rsidRPr="00457CA8" w:rsidRDefault="000C3E9C" w:rsidP="000C3E9C">
      <w:pPr>
        <w:pStyle w:val="ListParagraph"/>
        <w:ind w:left="0" w:firstLine="720"/>
        <w:jc w:val="both"/>
        <w:rPr>
          <w:sz w:val="20"/>
          <w:lang w:val="hr-HR"/>
        </w:rPr>
      </w:pPr>
      <w:r w:rsidRPr="00457CA8">
        <w:rPr>
          <w:sz w:val="20"/>
          <w:lang w:val="hr-HR"/>
        </w:rPr>
        <w:t>Stupanjem na snagu ovog cjenovnika prestaje da važi cjenovnik</w:t>
      </w:r>
      <w:r w:rsidR="00627AE2">
        <w:rPr>
          <w:sz w:val="20"/>
          <w:lang w:val="hr-HR"/>
        </w:rPr>
        <w:t xml:space="preserve"> kom</w:t>
      </w:r>
      <w:r w:rsidR="00682169">
        <w:rPr>
          <w:sz w:val="20"/>
          <w:lang w:val="hr-HR"/>
        </w:rPr>
        <w:t>unalnih usluga JKP „Trebišnjica</w:t>
      </w:r>
      <w:r w:rsidRPr="00457CA8">
        <w:rPr>
          <w:sz w:val="20"/>
          <w:lang w:val="hr-HR"/>
        </w:rPr>
        <w:t>“ d.o.o.</w:t>
      </w:r>
      <w:r w:rsidR="00682169">
        <w:rPr>
          <w:sz w:val="20"/>
          <w:lang w:val="hr-HR"/>
        </w:rPr>
        <w:t xml:space="preserve"> u stečaju Nova Bila, </w:t>
      </w:r>
      <w:r w:rsidR="004A762A">
        <w:rPr>
          <w:sz w:val="20"/>
          <w:lang w:val="hr-HR"/>
        </w:rPr>
        <w:t xml:space="preserve">ali i dopuna  cjenovnika na koji je saglasnost dalo </w:t>
      </w:r>
      <w:r w:rsidRPr="00457CA8">
        <w:rPr>
          <w:sz w:val="20"/>
          <w:lang w:val="hr-HR"/>
        </w:rPr>
        <w:t xml:space="preserve"> Općinsko vijeće Travnik </w:t>
      </w:r>
      <w:r>
        <w:rPr>
          <w:sz w:val="20"/>
          <w:lang w:val="hr-HR"/>
        </w:rPr>
        <w:t xml:space="preserve"> </w:t>
      </w:r>
      <w:r w:rsidRPr="00457CA8">
        <w:rPr>
          <w:sz w:val="20"/>
          <w:lang w:val="hr-HR"/>
        </w:rPr>
        <w:t xml:space="preserve">Odlukom broj </w:t>
      </w:r>
      <w:r w:rsidR="007E5FD7">
        <w:rPr>
          <w:sz w:val="20"/>
          <w:lang w:val="hr-HR"/>
        </w:rPr>
        <w:t>01-1-04-28-73-14-1/25</w:t>
      </w:r>
      <w:r w:rsidRPr="00457CA8">
        <w:rPr>
          <w:sz w:val="20"/>
          <w:lang w:val="hr-HR"/>
        </w:rPr>
        <w:t xml:space="preserve"> od </w:t>
      </w:r>
      <w:r w:rsidR="007E5FD7">
        <w:rPr>
          <w:sz w:val="20"/>
          <w:lang w:val="hr-HR"/>
        </w:rPr>
        <w:t>09.01.2025</w:t>
      </w:r>
      <w:r w:rsidRPr="00457CA8">
        <w:rPr>
          <w:sz w:val="20"/>
          <w:lang w:val="hr-HR"/>
        </w:rPr>
        <w:t>. godine</w:t>
      </w:r>
      <w:r>
        <w:rPr>
          <w:sz w:val="20"/>
          <w:lang w:val="hr-HR"/>
        </w:rPr>
        <w:t>.</w:t>
      </w:r>
      <w:r w:rsidRPr="00457CA8">
        <w:rPr>
          <w:rFonts w:cs="Arial"/>
          <w:noProof w:val="0"/>
          <w:sz w:val="20"/>
          <w:lang w:val="hr-HR"/>
        </w:rPr>
        <w:t xml:space="preserve">                                                                                                              </w:t>
      </w:r>
    </w:p>
    <w:p w:rsidR="00C55B4F" w:rsidRDefault="000C3E9C" w:rsidP="00AE447C">
      <w:pPr>
        <w:pStyle w:val="ListParagraph"/>
        <w:ind w:hanging="720"/>
        <w:rPr>
          <w:rFonts w:cs="Arial"/>
          <w:noProof w:val="0"/>
          <w:sz w:val="20"/>
          <w:lang w:val="hr-HR"/>
        </w:rPr>
      </w:pPr>
      <w:r>
        <w:rPr>
          <w:rFonts w:cs="Arial"/>
          <w:noProof w:val="0"/>
          <w:sz w:val="20"/>
          <w:lang w:val="hr-HR"/>
        </w:rPr>
        <w:t xml:space="preserve"> </w:t>
      </w:r>
    </w:p>
    <w:p w:rsidR="00AE447C" w:rsidRPr="00AE447C" w:rsidRDefault="00AE447C" w:rsidP="00AE447C">
      <w:pPr>
        <w:pStyle w:val="ListParagraph"/>
        <w:ind w:hanging="720"/>
        <w:rPr>
          <w:rFonts w:cs="Arial"/>
          <w:noProof w:val="0"/>
          <w:sz w:val="20"/>
          <w:lang w:val="hr-HR"/>
        </w:rPr>
      </w:pPr>
    </w:p>
    <w:p w:rsidR="000C3E9C" w:rsidRPr="00457CA8" w:rsidRDefault="000C3E9C" w:rsidP="000C3E9C">
      <w:pPr>
        <w:pStyle w:val="ListParagraph"/>
        <w:ind w:hanging="720"/>
        <w:jc w:val="both"/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t>Broj:</w:t>
      </w:r>
      <w:r w:rsidR="00EC0956">
        <w:rPr>
          <w:rFonts w:cs="Arial"/>
          <w:b/>
          <w:noProof w:val="0"/>
          <w:sz w:val="20"/>
          <w:lang w:val="hr-HR"/>
        </w:rPr>
        <w:t>34</w:t>
      </w:r>
      <w:r>
        <w:rPr>
          <w:rFonts w:cs="Arial"/>
          <w:b/>
          <w:noProof w:val="0"/>
          <w:sz w:val="20"/>
          <w:lang w:val="hr-HR"/>
        </w:rPr>
        <w:t>/2</w:t>
      </w:r>
      <w:r w:rsidR="00C55B4F">
        <w:rPr>
          <w:rFonts w:cs="Arial"/>
          <w:b/>
          <w:noProof w:val="0"/>
          <w:sz w:val="20"/>
          <w:lang w:val="hr-HR"/>
        </w:rPr>
        <w:t>5</w:t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  <w:t xml:space="preserve">                                                           </w:t>
      </w:r>
      <w:r w:rsidR="004A762A">
        <w:rPr>
          <w:rFonts w:cs="Arial"/>
          <w:b/>
          <w:noProof w:val="0"/>
          <w:sz w:val="20"/>
          <w:lang w:val="hr-HR"/>
        </w:rPr>
        <w:t xml:space="preserve">             </w:t>
      </w:r>
    </w:p>
    <w:p w:rsidR="000C3E9C" w:rsidRDefault="000C3E9C" w:rsidP="000C3E9C">
      <w:pPr>
        <w:pStyle w:val="ListParagraph"/>
        <w:ind w:hanging="720"/>
        <w:jc w:val="both"/>
        <w:rPr>
          <w:b/>
          <w:sz w:val="20"/>
          <w:lang w:val="hr-HR"/>
        </w:rPr>
      </w:pPr>
      <w:r w:rsidRPr="00457CA8">
        <w:rPr>
          <w:b/>
          <w:sz w:val="20"/>
          <w:lang w:val="hr-HR"/>
        </w:rPr>
        <w:t>Datum:</w:t>
      </w:r>
      <w:r w:rsidR="00EC0956">
        <w:rPr>
          <w:b/>
          <w:sz w:val="20"/>
          <w:lang w:val="hr-HR"/>
        </w:rPr>
        <w:t>19.03.</w:t>
      </w:r>
      <w:r>
        <w:rPr>
          <w:b/>
          <w:sz w:val="20"/>
          <w:lang w:val="hr-HR"/>
        </w:rPr>
        <w:t>202</w:t>
      </w:r>
      <w:r w:rsidR="00C55B4F">
        <w:rPr>
          <w:b/>
          <w:sz w:val="20"/>
          <w:lang w:val="hr-HR"/>
        </w:rPr>
        <w:t>5</w:t>
      </w:r>
      <w:r>
        <w:rPr>
          <w:b/>
          <w:sz w:val="20"/>
          <w:lang w:val="hr-HR"/>
        </w:rPr>
        <w:t>. godine</w:t>
      </w:r>
      <w:r w:rsidRPr="00457CA8">
        <w:rPr>
          <w:b/>
          <w:sz w:val="20"/>
          <w:lang w:val="hr-HR"/>
        </w:rPr>
        <w:tab/>
      </w:r>
      <w:r w:rsidRPr="00457CA8">
        <w:rPr>
          <w:b/>
          <w:sz w:val="20"/>
          <w:lang w:val="hr-HR"/>
        </w:rPr>
        <w:tab/>
      </w:r>
      <w:r w:rsidRPr="00457CA8">
        <w:rPr>
          <w:b/>
          <w:sz w:val="20"/>
          <w:lang w:val="hr-HR"/>
        </w:rPr>
        <w:tab/>
      </w:r>
      <w:r w:rsidRPr="00457CA8">
        <w:rPr>
          <w:b/>
          <w:sz w:val="20"/>
          <w:lang w:val="hr-HR"/>
        </w:rPr>
        <w:tab/>
      </w:r>
      <w:r w:rsidRPr="00457CA8">
        <w:rPr>
          <w:b/>
          <w:sz w:val="20"/>
          <w:lang w:val="hr-HR"/>
        </w:rPr>
        <w:tab/>
        <w:t xml:space="preserve">                                                               </w:t>
      </w:r>
      <w:r>
        <w:rPr>
          <w:b/>
          <w:sz w:val="20"/>
          <w:lang w:val="hr-HR"/>
        </w:rPr>
        <w:t xml:space="preserve">      </w:t>
      </w:r>
      <w:r w:rsidR="004A762A">
        <w:rPr>
          <w:b/>
          <w:sz w:val="20"/>
          <w:lang w:val="hr-HR"/>
        </w:rPr>
        <w:t>STEČAJNI UPRAVNIK</w:t>
      </w:r>
    </w:p>
    <w:p w:rsidR="000C3E9C" w:rsidRPr="00C55B4F" w:rsidRDefault="004A762A" w:rsidP="00C55B4F">
      <w:pPr>
        <w:pStyle w:val="ListParagraph"/>
        <w:ind w:hanging="720"/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                                                                                                                                                                   Mustafa Alić, dipl.ecc</w:t>
      </w:r>
      <w:r w:rsidR="00EC0956">
        <w:rPr>
          <w:b/>
          <w:sz w:val="20"/>
          <w:lang w:val="hr-HR"/>
        </w:rPr>
        <w:t>, s.r.</w:t>
      </w:r>
    </w:p>
    <w:p w:rsidR="00AE447C" w:rsidRDefault="00AE447C" w:rsidP="00682169">
      <w:pPr>
        <w:pStyle w:val="ListParagraph"/>
        <w:ind w:left="0"/>
        <w:jc w:val="both"/>
        <w:rPr>
          <w:rFonts w:cs="Arial"/>
          <w:noProof w:val="0"/>
          <w:sz w:val="20"/>
          <w:lang w:val="hr-HR"/>
        </w:rPr>
      </w:pPr>
    </w:p>
    <w:p w:rsidR="00AE447C" w:rsidRDefault="00AE447C" w:rsidP="00682169">
      <w:pPr>
        <w:pStyle w:val="ListParagraph"/>
        <w:ind w:left="0"/>
        <w:jc w:val="both"/>
        <w:rPr>
          <w:rFonts w:cs="Arial"/>
          <w:noProof w:val="0"/>
          <w:sz w:val="20"/>
          <w:lang w:val="hr-HR"/>
        </w:rPr>
      </w:pPr>
    </w:p>
    <w:p w:rsidR="00AE447C" w:rsidRDefault="00AE447C" w:rsidP="00682169">
      <w:pPr>
        <w:pStyle w:val="ListParagraph"/>
        <w:ind w:left="0"/>
        <w:jc w:val="both"/>
        <w:rPr>
          <w:rFonts w:cs="Arial"/>
          <w:noProof w:val="0"/>
          <w:sz w:val="20"/>
          <w:lang w:val="hr-HR"/>
        </w:rPr>
      </w:pPr>
    </w:p>
    <w:p w:rsidR="000C3E9C" w:rsidRDefault="000C3E9C" w:rsidP="00682169">
      <w:pPr>
        <w:pStyle w:val="ListParagraph"/>
        <w:ind w:left="0"/>
        <w:jc w:val="both"/>
        <w:rPr>
          <w:rFonts w:cs="Arial"/>
          <w:noProof w:val="0"/>
          <w:sz w:val="20"/>
          <w:lang w:val="hr-HR"/>
        </w:rPr>
      </w:pPr>
      <w:r>
        <w:rPr>
          <w:rFonts w:cs="Arial"/>
          <w:noProof w:val="0"/>
          <w:sz w:val="20"/>
          <w:lang w:val="hr-HR"/>
        </w:rPr>
        <w:t>O</w:t>
      </w:r>
      <w:r w:rsidRPr="00457CA8">
        <w:rPr>
          <w:rFonts w:cs="Arial"/>
          <w:noProof w:val="0"/>
          <w:sz w:val="20"/>
          <w:lang w:val="hr-HR"/>
        </w:rPr>
        <w:t xml:space="preserve">vaj cjenovnik Općinsko vijeće Travnik, je </w:t>
      </w:r>
      <w:r>
        <w:rPr>
          <w:rFonts w:cs="Arial"/>
          <w:noProof w:val="0"/>
          <w:sz w:val="20"/>
          <w:lang w:val="hr-HR"/>
        </w:rPr>
        <w:t>usvojilo</w:t>
      </w:r>
      <w:r w:rsidRPr="00457CA8">
        <w:rPr>
          <w:rFonts w:cs="Arial"/>
          <w:noProof w:val="0"/>
          <w:sz w:val="20"/>
          <w:lang w:val="hr-HR"/>
        </w:rPr>
        <w:t xml:space="preserve">, Odlukom broj : </w:t>
      </w:r>
      <w:r w:rsidR="00EC0956">
        <w:rPr>
          <w:rFonts w:cs="Arial"/>
          <w:noProof w:val="0"/>
          <w:sz w:val="20"/>
          <w:lang w:val="hr-HR"/>
        </w:rPr>
        <w:t>01-1-04-28-73-147</w:t>
      </w:r>
      <w:r>
        <w:rPr>
          <w:rFonts w:cs="Arial"/>
          <w:noProof w:val="0"/>
          <w:sz w:val="20"/>
          <w:lang w:val="hr-HR"/>
        </w:rPr>
        <w:t>/2</w:t>
      </w:r>
      <w:r w:rsidR="00C55B4F">
        <w:rPr>
          <w:rFonts w:cs="Arial"/>
          <w:noProof w:val="0"/>
          <w:sz w:val="20"/>
          <w:lang w:val="hr-HR"/>
        </w:rPr>
        <w:t>5</w:t>
      </w:r>
      <w:r w:rsidRPr="00457CA8">
        <w:rPr>
          <w:rFonts w:cs="Arial"/>
          <w:noProof w:val="0"/>
          <w:sz w:val="20"/>
          <w:lang w:val="hr-HR"/>
        </w:rPr>
        <w:t xml:space="preserve">, na sjednici Općinskog vijeća Travnik, održanoj dana </w:t>
      </w:r>
      <w:r w:rsidR="00EC0956">
        <w:rPr>
          <w:rFonts w:cs="Arial"/>
          <w:noProof w:val="0"/>
          <w:sz w:val="20"/>
          <w:lang w:val="hr-HR"/>
        </w:rPr>
        <w:t>24.05.</w:t>
      </w:r>
      <w:r>
        <w:rPr>
          <w:rFonts w:cs="Arial"/>
          <w:noProof w:val="0"/>
          <w:sz w:val="20"/>
          <w:lang w:val="hr-HR"/>
        </w:rPr>
        <w:t>202</w:t>
      </w:r>
      <w:r w:rsidR="00C55B4F">
        <w:rPr>
          <w:rFonts w:cs="Arial"/>
          <w:noProof w:val="0"/>
          <w:sz w:val="20"/>
          <w:lang w:val="hr-HR"/>
        </w:rPr>
        <w:t>5</w:t>
      </w:r>
      <w:r w:rsidRPr="00457CA8">
        <w:rPr>
          <w:rFonts w:cs="Arial"/>
          <w:noProof w:val="0"/>
          <w:sz w:val="20"/>
          <w:lang w:val="hr-HR"/>
        </w:rPr>
        <w:t>. godine.</w:t>
      </w:r>
    </w:p>
    <w:p w:rsidR="00682169" w:rsidRDefault="00682169" w:rsidP="000C3E9C">
      <w:pPr>
        <w:pStyle w:val="ListParagraph"/>
        <w:ind w:left="0"/>
        <w:rPr>
          <w:rFonts w:cs="Arial"/>
          <w:noProof w:val="0"/>
          <w:sz w:val="20"/>
          <w:lang w:val="hr-HR"/>
        </w:rPr>
      </w:pPr>
    </w:p>
    <w:p w:rsidR="000C3E9C" w:rsidRPr="00457CA8" w:rsidRDefault="000C3E9C" w:rsidP="000C3E9C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t>Broj:</w:t>
      </w:r>
      <w:r w:rsidR="00EC0956">
        <w:rPr>
          <w:rFonts w:cs="Arial"/>
          <w:b/>
          <w:noProof w:val="0"/>
          <w:sz w:val="20"/>
          <w:lang w:val="hr-HR"/>
        </w:rPr>
        <w:t>01-1-04-28-73-147-1/</w:t>
      </w:r>
      <w:r>
        <w:rPr>
          <w:rFonts w:cs="Arial"/>
          <w:b/>
          <w:noProof w:val="0"/>
          <w:sz w:val="20"/>
          <w:lang w:val="hr-HR"/>
        </w:rPr>
        <w:t>2</w:t>
      </w:r>
      <w:r w:rsidR="00C55B4F">
        <w:rPr>
          <w:rFonts w:cs="Arial"/>
          <w:b/>
          <w:noProof w:val="0"/>
          <w:sz w:val="20"/>
          <w:lang w:val="hr-HR"/>
        </w:rPr>
        <w:t>5</w:t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  <w:t xml:space="preserve">                                                                     </w:t>
      </w:r>
      <w:r>
        <w:rPr>
          <w:rFonts w:cs="Arial"/>
          <w:b/>
          <w:noProof w:val="0"/>
          <w:sz w:val="20"/>
          <w:lang w:val="hr-HR"/>
        </w:rPr>
        <w:t xml:space="preserve">       </w:t>
      </w:r>
      <w:r w:rsidRPr="00457CA8">
        <w:rPr>
          <w:rFonts w:cs="Arial"/>
          <w:b/>
          <w:noProof w:val="0"/>
          <w:sz w:val="20"/>
          <w:lang w:val="hr-HR"/>
        </w:rPr>
        <w:t>PREDSJEDAVAJUĆ</w:t>
      </w:r>
      <w:r>
        <w:rPr>
          <w:rFonts w:cs="Arial"/>
          <w:b/>
          <w:noProof w:val="0"/>
          <w:sz w:val="20"/>
          <w:lang w:val="hr-HR"/>
        </w:rPr>
        <w:t>A</w:t>
      </w:r>
    </w:p>
    <w:p w:rsidR="000C3E9C" w:rsidRPr="00457CA8" w:rsidRDefault="000C3E9C" w:rsidP="000C3E9C">
      <w:pPr>
        <w:pStyle w:val="ListParagraph"/>
        <w:ind w:left="0"/>
        <w:rPr>
          <w:rFonts w:cs="Arial"/>
          <w:b/>
          <w:noProof w:val="0"/>
          <w:sz w:val="20"/>
          <w:lang w:val="hr-HR"/>
        </w:rPr>
      </w:pPr>
      <w:r w:rsidRPr="00457CA8">
        <w:rPr>
          <w:rFonts w:cs="Arial"/>
          <w:b/>
          <w:noProof w:val="0"/>
          <w:sz w:val="20"/>
          <w:lang w:val="hr-HR"/>
        </w:rPr>
        <w:t>Datum:</w:t>
      </w:r>
      <w:r w:rsidR="00EC0956">
        <w:rPr>
          <w:rFonts w:cs="Arial"/>
          <w:b/>
          <w:noProof w:val="0"/>
          <w:sz w:val="20"/>
          <w:lang w:val="hr-HR"/>
        </w:rPr>
        <w:t>24.05.2025</w:t>
      </w:r>
      <w:r>
        <w:rPr>
          <w:rFonts w:cs="Arial"/>
          <w:b/>
          <w:noProof w:val="0"/>
          <w:sz w:val="20"/>
          <w:lang w:val="hr-HR"/>
        </w:rPr>
        <w:t>.godine</w:t>
      </w:r>
      <w:r w:rsidRPr="00457CA8">
        <w:rPr>
          <w:rFonts w:cs="Arial"/>
          <w:b/>
          <w:noProof w:val="0"/>
          <w:sz w:val="20"/>
          <w:lang w:val="hr-HR"/>
        </w:rPr>
        <w:tab/>
      </w:r>
      <w:r w:rsidRPr="00457CA8">
        <w:rPr>
          <w:rFonts w:cs="Arial"/>
          <w:b/>
          <w:noProof w:val="0"/>
          <w:sz w:val="20"/>
          <w:lang w:val="hr-HR"/>
        </w:rPr>
        <w:tab/>
        <w:t xml:space="preserve">                                                                       </w:t>
      </w:r>
      <w:r>
        <w:rPr>
          <w:rFonts w:cs="Arial"/>
          <w:b/>
          <w:noProof w:val="0"/>
          <w:sz w:val="20"/>
          <w:lang w:val="hr-HR"/>
        </w:rPr>
        <w:t xml:space="preserve">                                  </w:t>
      </w:r>
      <w:r w:rsidRPr="00457CA8">
        <w:rPr>
          <w:rFonts w:cs="Arial"/>
          <w:b/>
          <w:noProof w:val="0"/>
          <w:sz w:val="20"/>
          <w:lang w:val="hr-HR"/>
        </w:rPr>
        <w:t>OPĆINSKOG VIJEĆA TRAVNIK</w:t>
      </w:r>
    </w:p>
    <w:p w:rsidR="000C3E9C" w:rsidRPr="00457CA8" w:rsidRDefault="000C3E9C" w:rsidP="000C3E9C">
      <w:pPr>
        <w:pStyle w:val="ListParagraph"/>
        <w:ind w:left="0"/>
        <w:rPr>
          <w:rFonts w:cs="Arial"/>
          <w:noProof w:val="0"/>
          <w:sz w:val="20"/>
          <w:lang w:val="hr-HR"/>
        </w:rPr>
      </w:pPr>
    </w:p>
    <w:p w:rsidR="007B03BB" w:rsidRDefault="000C3E9C" w:rsidP="00440A84">
      <w:r w:rsidRPr="00DC7E33">
        <w:rPr>
          <w:b/>
          <w:i/>
          <w:sz w:val="20"/>
          <w:lang w:val="hr-HR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i/>
          <w:sz w:val="20"/>
          <w:lang w:val="hr-HR"/>
        </w:rPr>
        <w:t xml:space="preserve">                            Vlatka Lovrinović dip.teol.</w:t>
      </w:r>
      <w:r w:rsidR="00EC0956">
        <w:rPr>
          <w:b/>
          <w:i/>
          <w:sz w:val="20"/>
          <w:lang w:val="hr-HR"/>
        </w:rPr>
        <w:t>,v.r.</w:t>
      </w:r>
    </w:p>
    <w:sectPr w:rsidR="007B03BB" w:rsidSect="00440A8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D45"/>
    <w:multiLevelType w:val="hybridMultilevel"/>
    <w:tmpl w:val="B018FC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50913"/>
    <w:multiLevelType w:val="hybridMultilevel"/>
    <w:tmpl w:val="24DA27AA"/>
    <w:lvl w:ilvl="0" w:tplc="098A6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371AE7"/>
    <w:multiLevelType w:val="multilevel"/>
    <w:tmpl w:val="34FAB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3">
    <w:nsid w:val="500632BC"/>
    <w:multiLevelType w:val="hybridMultilevel"/>
    <w:tmpl w:val="A726ED8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8117F"/>
    <w:multiLevelType w:val="multilevel"/>
    <w:tmpl w:val="A6BCF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3B06A82"/>
    <w:multiLevelType w:val="hybridMultilevel"/>
    <w:tmpl w:val="868069C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8C6128"/>
    <w:multiLevelType w:val="hybridMultilevel"/>
    <w:tmpl w:val="A678CD7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926D6A"/>
    <w:multiLevelType w:val="hybridMultilevel"/>
    <w:tmpl w:val="288E345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2A9"/>
    <w:rsid w:val="00001EAD"/>
    <w:rsid w:val="00026517"/>
    <w:rsid w:val="00050435"/>
    <w:rsid w:val="000A3B9A"/>
    <w:rsid w:val="000C3E9C"/>
    <w:rsid w:val="001D32A9"/>
    <w:rsid w:val="001D50FF"/>
    <w:rsid w:val="00264BE7"/>
    <w:rsid w:val="00345082"/>
    <w:rsid w:val="00346DB3"/>
    <w:rsid w:val="0035056A"/>
    <w:rsid w:val="003741B6"/>
    <w:rsid w:val="004065F6"/>
    <w:rsid w:val="00440A84"/>
    <w:rsid w:val="0046343E"/>
    <w:rsid w:val="004A503A"/>
    <w:rsid w:val="004A762A"/>
    <w:rsid w:val="00520F21"/>
    <w:rsid w:val="00544C91"/>
    <w:rsid w:val="00576C91"/>
    <w:rsid w:val="005C5599"/>
    <w:rsid w:val="005D1282"/>
    <w:rsid w:val="00620FEE"/>
    <w:rsid w:val="00627AE2"/>
    <w:rsid w:val="00682169"/>
    <w:rsid w:val="00690567"/>
    <w:rsid w:val="006C5F9E"/>
    <w:rsid w:val="0073169D"/>
    <w:rsid w:val="007B03BB"/>
    <w:rsid w:val="007E5FD7"/>
    <w:rsid w:val="00851CCA"/>
    <w:rsid w:val="00883D54"/>
    <w:rsid w:val="00924849"/>
    <w:rsid w:val="00935E0B"/>
    <w:rsid w:val="00985340"/>
    <w:rsid w:val="009A4A50"/>
    <w:rsid w:val="009B770D"/>
    <w:rsid w:val="00A51C8F"/>
    <w:rsid w:val="00AE447C"/>
    <w:rsid w:val="00AE6655"/>
    <w:rsid w:val="00B40299"/>
    <w:rsid w:val="00B55E25"/>
    <w:rsid w:val="00B66DD8"/>
    <w:rsid w:val="00BB7150"/>
    <w:rsid w:val="00C55B4F"/>
    <w:rsid w:val="00D41BD4"/>
    <w:rsid w:val="00D63829"/>
    <w:rsid w:val="00D80B5B"/>
    <w:rsid w:val="00DC73CF"/>
    <w:rsid w:val="00DD7791"/>
    <w:rsid w:val="00E11AEA"/>
    <w:rsid w:val="00E27E9F"/>
    <w:rsid w:val="00E571E8"/>
    <w:rsid w:val="00E60BB4"/>
    <w:rsid w:val="00E74251"/>
    <w:rsid w:val="00EC0956"/>
    <w:rsid w:val="00F25702"/>
    <w:rsid w:val="00FD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9"/>
    <w:pPr>
      <w:spacing w:after="0" w:line="240" w:lineRule="auto"/>
    </w:pPr>
    <w:rPr>
      <w:rFonts w:ascii="Arial" w:eastAsia="Times New Roman" w:hAnsi="Arial" w:cs="Courier New"/>
      <w:noProof/>
      <w:sz w:val="24"/>
      <w:szCs w:val="20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D32A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1D32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321D-C608-45AE-A7A6-FBC2B6B7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lidijag</cp:lastModifiedBy>
  <cp:revision>2</cp:revision>
  <cp:lastPrinted>2025-04-28T12:09:00Z</cp:lastPrinted>
  <dcterms:created xsi:type="dcterms:W3CDTF">2025-04-28T12:11:00Z</dcterms:created>
  <dcterms:modified xsi:type="dcterms:W3CDTF">2025-04-28T12:11:00Z</dcterms:modified>
</cp:coreProperties>
</file>