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7DD" w:rsidRDefault="00F837DD" w:rsidP="00497911">
      <w:pPr>
        <w:rPr>
          <w:rFonts w:cs="Arial"/>
          <w:b/>
          <w:sz w:val="22"/>
          <w:szCs w:val="22"/>
          <w:lang w:val="hr-BA"/>
        </w:rPr>
      </w:pPr>
    </w:p>
    <w:p w:rsidR="00497911" w:rsidRPr="00892DF5" w:rsidRDefault="00497911" w:rsidP="00497911">
      <w:pPr>
        <w:rPr>
          <w:rFonts w:cs="Arial"/>
          <w:b/>
          <w:sz w:val="22"/>
          <w:szCs w:val="22"/>
          <w:lang w:val="hr-BA"/>
        </w:rPr>
      </w:pPr>
      <w:r w:rsidRPr="00892DF5">
        <w:rPr>
          <w:rFonts w:cs="Arial"/>
          <w:b/>
          <w:noProof/>
          <w:sz w:val="22"/>
          <w:szCs w:val="22"/>
          <w:lang w:val="en-US"/>
        </w:rPr>
        <w:drawing>
          <wp:anchor distT="0" distB="0" distL="114300" distR="114300" simplePos="0" relativeHeight="251667456" behindDoc="0" locked="0" layoutInCell="1" allowOverlap="1">
            <wp:simplePos x="0" y="0"/>
            <wp:positionH relativeFrom="column">
              <wp:posOffset>4717415</wp:posOffset>
            </wp:positionH>
            <wp:positionV relativeFrom="paragraph">
              <wp:posOffset>-13335</wp:posOffset>
            </wp:positionV>
            <wp:extent cx="716915" cy="838200"/>
            <wp:effectExtent l="19050" t="0" r="6985" b="0"/>
            <wp:wrapNone/>
            <wp:docPr id="2" name="Picture 4" descr="C:\Documents and Settings\adisf\Desktop\NOVI STANDARD DOKUMENATA\ISO+GRB SMANJE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isf\Desktop\NOVI STANDARD DOKUMENATA\ISO+GRB SMANJENO\GRB.png"/>
                    <pic:cNvPicPr>
                      <a:picLocks noChangeAspect="1" noChangeArrowheads="1"/>
                    </pic:cNvPicPr>
                  </pic:nvPicPr>
                  <pic:blipFill>
                    <a:blip r:embed="rId8" cstate="print"/>
                    <a:srcRect/>
                    <a:stretch>
                      <a:fillRect/>
                    </a:stretch>
                  </pic:blipFill>
                  <pic:spPr bwMode="auto">
                    <a:xfrm>
                      <a:off x="0" y="0"/>
                      <a:ext cx="716915" cy="838200"/>
                    </a:xfrm>
                    <a:prstGeom prst="rect">
                      <a:avLst/>
                    </a:prstGeom>
                    <a:noFill/>
                    <a:ln w="9525">
                      <a:noFill/>
                      <a:miter lim="800000"/>
                      <a:headEnd/>
                      <a:tailEnd/>
                    </a:ln>
                  </pic:spPr>
                </pic:pic>
              </a:graphicData>
            </a:graphic>
          </wp:anchor>
        </w:drawing>
      </w:r>
      <w:r w:rsidRPr="00892DF5">
        <w:rPr>
          <w:rFonts w:cs="Arial"/>
          <w:b/>
          <w:sz w:val="22"/>
          <w:szCs w:val="22"/>
          <w:lang w:val="hr-BA"/>
        </w:rPr>
        <w:t xml:space="preserve">BOSNA I HERCEGOVINA </w:t>
      </w:r>
    </w:p>
    <w:p w:rsidR="00497911" w:rsidRPr="00892DF5" w:rsidRDefault="00497911" w:rsidP="00497911">
      <w:pPr>
        <w:rPr>
          <w:rFonts w:cs="Arial"/>
          <w:b/>
          <w:sz w:val="22"/>
          <w:szCs w:val="22"/>
          <w:lang w:val="hr-BA"/>
        </w:rPr>
      </w:pPr>
      <w:r w:rsidRPr="00892DF5">
        <w:rPr>
          <w:rFonts w:cs="Arial"/>
          <w:b/>
          <w:sz w:val="22"/>
          <w:szCs w:val="22"/>
          <w:lang w:val="hr-BA"/>
        </w:rPr>
        <w:t>FEDERACIJA BOSNE I HERCEGOVINE</w:t>
      </w:r>
    </w:p>
    <w:p w:rsidR="00497911" w:rsidRDefault="00497911" w:rsidP="00497911">
      <w:pPr>
        <w:rPr>
          <w:rFonts w:cs="Arial"/>
          <w:b/>
          <w:sz w:val="22"/>
          <w:szCs w:val="22"/>
          <w:lang w:val="hr-BA"/>
        </w:rPr>
      </w:pPr>
      <w:r w:rsidRPr="00892DF5">
        <w:rPr>
          <w:rFonts w:cs="Arial"/>
          <w:b/>
          <w:sz w:val="22"/>
          <w:szCs w:val="22"/>
          <w:lang w:val="hr-BA"/>
        </w:rPr>
        <w:t>SREDNJ</w:t>
      </w:r>
      <w:r w:rsidR="00854545">
        <w:rPr>
          <w:rFonts w:cs="Arial"/>
          <w:b/>
          <w:sz w:val="22"/>
          <w:szCs w:val="22"/>
          <w:lang w:val="hr-BA"/>
        </w:rPr>
        <w:t>O</w:t>
      </w:r>
      <w:r w:rsidRPr="00892DF5">
        <w:rPr>
          <w:rFonts w:cs="Arial"/>
          <w:b/>
          <w:sz w:val="22"/>
          <w:szCs w:val="22"/>
          <w:lang w:val="hr-BA"/>
        </w:rPr>
        <w:t>BOSANSKI KANTON/KANTON SREDIŠNJA BOSNA</w:t>
      </w:r>
    </w:p>
    <w:p w:rsidR="00145F86" w:rsidRPr="00892DF5" w:rsidRDefault="00145F86" w:rsidP="00497911">
      <w:pPr>
        <w:rPr>
          <w:rFonts w:cs="Arial"/>
          <w:b/>
          <w:sz w:val="22"/>
          <w:szCs w:val="22"/>
          <w:lang w:val="hr-BA"/>
        </w:rPr>
      </w:pPr>
      <w:r>
        <w:rPr>
          <w:rFonts w:cs="Arial"/>
          <w:b/>
          <w:sz w:val="22"/>
          <w:szCs w:val="22"/>
          <w:lang w:val="hr-BA"/>
        </w:rPr>
        <w:t>OPĆINA TRAVNIK</w:t>
      </w:r>
    </w:p>
    <w:p w:rsidR="00AB72B4" w:rsidRDefault="00497911" w:rsidP="00497911">
      <w:pPr>
        <w:pStyle w:val="Header"/>
        <w:rPr>
          <w:rFonts w:cs="Arial"/>
          <w:i/>
          <w:sz w:val="22"/>
          <w:szCs w:val="22"/>
          <w:lang w:val="hr-BA"/>
        </w:rPr>
      </w:pPr>
      <w:r w:rsidRPr="00D13142">
        <w:rPr>
          <w:rFonts w:cs="Arial"/>
          <w:i/>
          <w:sz w:val="22"/>
          <w:szCs w:val="22"/>
          <w:lang w:val="hr-BA"/>
        </w:rPr>
        <w:t>Služba</w:t>
      </w:r>
      <w:r w:rsidR="003240AE">
        <w:rPr>
          <w:rFonts w:cs="Arial"/>
          <w:i/>
          <w:sz w:val="22"/>
          <w:szCs w:val="22"/>
          <w:lang w:val="hr-BA"/>
        </w:rPr>
        <w:t xml:space="preserve"> za</w:t>
      </w:r>
      <w:r w:rsidR="00AB72B4">
        <w:rPr>
          <w:rFonts w:cs="Arial"/>
          <w:i/>
          <w:sz w:val="22"/>
          <w:szCs w:val="22"/>
          <w:lang w:val="hr-BA"/>
        </w:rPr>
        <w:t xml:space="preserve"> infrastrukturne projekte, </w:t>
      </w:r>
      <w:r w:rsidRPr="00D13142">
        <w:rPr>
          <w:rFonts w:cs="Arial"/>
          <w:i/>
          <w:sz w:val="22"/>
          <w:szCs w:val="22"/>
          <w:lang w:val="hr-BA"/>
        </w:rPr>
        <w:t xml:space="preserve"> obnovu, izbjeglice, </w:t>
      </w:r>
    </w:p>
    <w:p w:rsidR="00497911" w:rsidRPr="00D13142" w:rsidRDefault="00497911" w:rsidP="00497911">
      <w:pPr>
        <w:pStyle w:val="Header"/>
        <w:rPr>
          <w:rFonts w:cs="Arial"/>
          <w:i/>
          <w:sz w:val="22"/>
          <w:szCs w:val="22"/>
          <w:lang w:val="hr-BA"/>
        </w:rPr>
      </w:pPr>
      <w:r w:rsidRPr="00D13142">
        <w:rPr>
          <w:rFonts w:cs="Arial"/>
          <w:i/>
          <w:sz w:val="22"/>
          <w:szCs w:val="22"/>
          <w:lang w:val="hr-BA"/>
        </w:rPr>
        <w:t>raseljene osobe i stambene poslove</w:t>
      </w:r>
    </w:p>
    <w:p w:rsidR="00497911" w:rsidRDefault="00270D23" w:rsidP="00497911">
      <w:pPr>
        <w:rPr>
          <w:sz w:val="22"/>
          <w:szCs w:val="22"/>
          <w:lang w:val="hr-BA"/>
        </w:rPr>
      </w:pPr>
      <w:r w:rsidRPr="00270D23">
        <w:rPr>
          <w:noProof/>
          <w:sz w:val="24"/>
          <w:lang w:val="hr-BA" w:eastAsia="bs-Latn-BA"/>
        </w:rPr>
        <w:pict>
          <v:shapetype id="_x0000_t32" coordsize="21600,21600" o:spt="32" o:oned="t" path="m,l21600,21600e" filled="f">
            <v:path arrowok="t" fillok="f" o:connecttype="none"/>
            <o:lock v:ext="edit" shapetype="t"/>
          </v:shapetype>
          <v:shape id="AutoShape 13" o:spid="_x0000_s2051" type="#_x0000_t32" style="position:absolute;margin-left:.95pt;margin-top:4.6pt;width:425.2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" strokecolor="#7f7f7f [1612]"/>
        </w:pict>
      </w:r>
      <w:r w:rsidRPr="00270D23">
        <w:rPr>
          <w:noProof/>
          <w:sz w:val="24"/>
          <w:lang w:val="hr-BA"/>
        </w:rPr>
        <w:pict>
          <v:shape id="AutoShape 12" o:spid="_x0000_s2050" type="#_x0000_t32" style="position:absolute;margin-left:.95pt;margin-top:2.35pt;width:425.2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" strokecolor="#7f7f7f [1612]"/>
        </w:pict>
      </w:r>
    </w:p>
    <w:p w:rsidR="004A64C0" w:rsidRPr="00854545" w:rsidRDefault="004A64C0" w:rsidP="004A64C0">
      <w:pPr>
        <w:rPr>
          <w:rFonts w:cs="Arial"/>
          <w:sz w:val="22"/>
          <w:lang w:val="hr-BA"/>
        </w:rPr>
      </w:pPr>
      <w:r w:rsidRPr="00854545">
        <w:rPr>
          <w:rFonts w:cs="Arial"/>
          <w:sz w:val="22"/>
          <w:lang w:val="hr-BA"/>
        </w:rPr>
        <w:t xml:space="preserve">Broj: </w:t>
      </w:r>
      <w:r w:rsidR="002B75B0">
        <w:rPr>
          <w:rFonts w:cs="Arial"/>
          <w:sz w:val="22"/>
          <w:lang w:val="hr-BA"/>
        </w:rPr>
        <w:t xml:space="preserve">07-04-28-32-         </w:t>
      </w:r>
      <w:r w:rsidR="00C50C97">
        <w:rPr>
          <w:rFonts w:cs="Arial"/>
          <w:sz w:val="22"/>
          <w:lang w:val="hr-BA"/>
        </w:rPr>
        <w:t xml:space="preserve">    </w:t>
      </w:r>
      <w:r w:rsidR="002B75B0">
        <w:rPr>
          <w:rFonts w:cs="Arial"/>
          <w:sz w:val="22"/>
          <w:lang w:val="hr-BA"/>
        </w:rPr>
        <w:t xml:space="preserve"> /25</w:t>
      </w:r>
    </w:p>
    <w:p w:rsidR="004A64C0" w:rsidRDefault="004A64C0" w:rsidP="004A64C0">
      <w:pPr>
        <w:rPr>
          <w:rFonts w:cs="Arial"/>
          <w:sz w:val="22"/>
          <w:lang w:val="hr-BA"/>
        </w:rPr>
      </w:pPr>
      <w:r w:rsidRPr="00854545">
        <w:rPr>
          <w:rFonts w:cs="Arial"/>
          <w:sz w:val="22"/>
          <w:lang w:val="hr-BA"/>
        </w:rPr>
        <w:t>Datum:</w:t>
      </w:r>
      <w:r w:rsidR="00C50C97">
        <w:rPr>
          <w:rFonts w:cs="Arial"/>
          <w:sz w:val="22"/>
          <w:lang w:val="hr-BA"/>
        </w:rPr>
        <w:t>16</w:t>
      </w:r>
      <w:r w:rsidR="00AE7E54">
        <w:rPr>
          <w:rFonts w:cs="Arial"/>
          <w:sz w:val="22"/>
          <w:lang w:val="hr-BA"/>
        </w:rPr>
        <w:t>.07.2025</w:t>
      </w:r>
      <w:r w:rsidR="006B67FA">
        <w:rPr>
          <w:rFonts w:cs="Arial"/>
          <w:sz w:val="22"/>
          <w:lang w:val="hr-BA"/>
        </w:rPr>
        <w:t>.</w:t>
      </w:r>
      <w:r w:rsidRPr="00854545">
        <w:rPr>
          <w:rFonts w:cs="Arial"/>
          <w:sz w:val="22"/>
          <w:lang w:val="hr-BA"/>
        </w:rPr>
        <w:t xml:space="preserve"> godine</w:t>
      </w:r>
    </w:p>
    <w:p w:rsidR="00A279E0" w:rsidRDefault="00A279E0" w:rsidP="004A64C0">
      <w:pPr>
        <w:rPr>
          <w:rFonts w:cs="Arial"/>
          <w:sz w:val="22"/>
          <w:lang w:val="hr-BA"/>
        </w:rPr>
      </w:pPr>
    </w:p>
    <w:p w:rsidR="008A629B" w:rsidRDefault="008A629B" w:rsidP="008A629B">
      <w:pPr>
        <w:rPr>
          <w:b/>
          <w:bCs/>
          <w:lang w:val="hr-BA"/>
        </w:rPr>
      </w:pPr>
    </w:p>
    <w:p w:rsidR="00492E4E" w:rsidRPr="00AE7E54" w:rsidRDefault="00AE7E54" w:rsidP="00331CC4">
      <w:pPr>
        <w:pStyle w:val="Footer"/>
        <w:tabs>
          <w:tab w:val="left" w:pos="720"/>
        </w:tabs>
        <w:jc w:val="both"/>
        <w:rPr>
          <w:rFonts w:cs="Arial"/>
          <w:sz w:val="22"/>
          <w:szCs w:val="22"/>
          <w:lang w:val="hr-BA"/>
        </w:rPr>
      </w:pPr>
      <w:r>
        <w:rPr>
          <w:sz w:val="22"/>
          <w:szCs w:val="22"/>
          <w:lang w:val="hr-BA"/>
        </w:rPr>
        <w:t xml:space="preserve">Na temelju Pravilnika o kriterijima, načinu i postupku raspodjele sredstava iz Proračuna Općine Travnik za sufinanciranje ostalih projekata </w:t>
      </w:r>
      <w:r w:rsidRPr="00C50C97">
        <w:rPr>
          <w:sz w:val="22"/>
          <w:szCs w:val="22"/>
          <w:lang w:val="hr-BA"/>
        </w:rPr>
        <w:t>(„Službene novine Općine Travnik“ broj:</w:t>
      </w:r>
      <w:r w:rsidR="00C50C97" w:rsidRPr="00C50C97">
        <w:rPr>
          <w:sz w:val="22"/>
          <w:szCs w:val="22"/>
          <w:lang w:val="hr-BA"/>
        </w:rPr>
        <w:t>14/25</w:t>
      </w:r>
      <w:r w:rsidRPr="00C50C97">
        <w:rPr>
          <w:sz w:val="22"/>
          <w:szCs w:val="22"/>
          <w:lang w:val="hr-BA"/>
        </w:rPr>
        <w:t>)</w:t>
      </w:r>
      <w:r>
        <w:rPr>
          <w:sz w:val="22"/>
          <w:szCs w:val="22"/>
          <w:lang w:val="hr-BA"/>
        </w:rPr>
        <w:t xml:space="preserve">, Služba za infrastrukturne projekte, obnovu, izbjeglice, raseljene osobe i stambene poslove </w:t>
      </w:r>
      <w:r w:rsidRPr="00AE7E54">
        <w:rPr>
          <w:b/>
          <w:i/>
          <w:sz w:val="22"/>
          <w:szCs w:val="22"/>
          <w:lang w:val="hr-BA"/>
        </w:rPr>
        <w:t>objavljuje:</w:t>
      </w:r>
    </w:p>
    <w:p w:rsidR="00492E4E" w:rsidRDefault="00492E4E" w:rsidP="0037714E">
      <w:pPr>
        <w:pStyle w:val="Footer"/>
        <w:tabs>
          <w:tab w:val="left" w:pos="720"/>
        </w:tabs>
        <w:jc w:val="both"/>
        <w:rPr>
          <w:rFonts w:cs="Arial"/>
          <w:sz w:val="22"/>
          <w:szCs w:val="22"/>
          <w:lang w:val="hr-BA"/>
        </w:rPr>
      </w:pPr>
    </w:p>
    <w:p w:rsidR="00214539" w:rsidRDefault="00214539" w:rsidP="00A90DA4">
      <w:pPr>
        <w:tabs>
          <w:tab w:val="right" w:pos="8504"/>
        </w:tabs>
        <w:jc w:val="both"/>
        <w:rPr>
          <w:rFonts w:cs="Arial"/>
          <w:sz w:val="22"/>
          <w:szCs w:val="22"/>
        </w:rPr>
      </w:pPr>
    </w:p>
    <w:p w:rsidR="00AE7E54" w:rsidRPr="00AE7E54" w:rsidRDefault="00AE7E54" w:rsidP="00AE7E54">
      <w:pPr>
        <w:tabs>
          <w:tab w:val="left" w:pos="3180"/>
        </w:tabs>
        <w:jc w:val="both"/>
        <w:rPr>
          <w:rFonts w:cs="Arial"/>
          <w:b/>
          <w:i/>
          <w:sz w:val="28"/>
          <w:szCs w:val="28"/>
        </w:rPr>
      </w:pPr>
      <w:r>
        <w:rPr>
          <w:rFonts w:cs="Arial"/>
          <w:sz w:val="22"/>
          <w:szCs w:val="22"/>
        </w:rPr>
        <w:tab/>
      </w:r>
      <w:r w:rsidRPr="00AE7E54">
        <w:rPr>
          <w:rFonts w:cs="Arial"/>
          <w:b/>
          <w:i/>
          <w:sz w:val="28"/>
          <w:szCs w:val="28"/>
        </w:rPr>
        <w:t>JAVNI POZIV</w:t>
      </w:r>
    </w:p>
    <w:p w:rsidR="00AE7E54" w:rsidRPr="00412CFA" w:rsidRDefault="00AE7E54" w:rsidP="00AE7E54">
      <w:pPr>
        <w:tabs>
          <w:tab w:val="right" w:pos="8504"/>
        </w:tabs>
        <w:jc w:val="center"/>
        <w:rPr>
          <w:rFonts w:cs="Arial"/>
          <w:b/>
          <w:i/>
          <w:sz w:val="22"/>
          <w:szCs w:val="22"/>
          <w:lang w:val="hr-HR"/>
        </w:rPr>
      </w:pPr>
      <w:r w:rsidRPr="00412CFA">
        <w:rPr>
          <w:rFonts w:cs="Arial"/>
          <w:b/>
          <w:i/>
          <w:sz w:val="22"/>
          <w:szCs w:val="22"/>
          <w:lang w:val="hr-HR"/>
        </w:rPr>
        <w:t>Mjesnim zajednicama za dostavljanje projektnih prijedloga za sufinanciranje projekata lokalnih zajednica</w:t>
      </w:r>
      <w:r w:rsidR="001547A5" w:rsidRPr="00412CFA">
        <w:rPr>
          <w:rFonts w:cs="Arial"/>
          <w:b/>
          <w:i/>
          <w:sz w:val="22"/>
          <w:szCs w:val="22"/>
          <w:lang w:val="hr-HR"/>
        </w:rPr>
        <w:t xml:space="preserve"> za 2025. godinu</w:t>
      </w:r>
    </w:p>
    <w:p w:rsidR="00AE7E54" w:rsidRPr="00412CFA" w:rsidRDefault="00AE7E54" w:rsidP="00A90DA4">
      <w:pPr>
        <w:tabs>
          <w:tab w:val="right" w:pos="8504"/>
        </w:tabs>
        <w:jc w:val="both"/>
        <w:rPr>
          <w:rFonts w:cs="Arial"/>
          <w:sz w:val="22"/>
          <w:szCs w:val="22"/>
          <w:lang w:val="hr-HR"/>
        </w:rPr>
      </w:pPr>
    </w:p>
    <w:p w:rsidR="00AE7E54" w:rsidRPr="00412CFA" w:rsidRDefault="00AE7E54" w:rsidP="00A90DA4">
      <w:pPr>
        <w:tabs>
          <w:tab w:val="right" w:pos="8504"/>
        </w:tabs>
        <w:jc w:val="both"/>
        <w:rPr>
          <w:rFonts w:cs="Arial"/>
          <w:sz w:val="22"/>
          <w:szCs w:val="22"/>
          <w:lang w:val="hr-HR"/>
        </w:rPr>
      </w:pPr>
    </w:p>
    <w:p w:rsidR="00AE7E54" w:rsidRPr="00412CFA" w:rsidRDefault="00AE7E54" w:rsidP="00412CFA">
      <w:pPr>
        <w:pStyle w:val="ListParagraph"/>
        <w:numPr>
          <w:ilvl w:val="0"/>
          <w:numId w:val="10"/>
        </w:numPr>
        <w:tabs>
          <w:tab w:val="right" w:pos="8504"/>
        </w:tabs>
        <w:ind w:left="567" w:hanging="207"/>
        <w:rPr>
          <w:rFonts w:cs="Arial"/>
          <w:b/>
          <w:sz w:val="22"/>
          <w:szCs w:val="22"/>
          <w:lang w:val="hr-HR"/>
        </w:rPr>
      </w:pPr>
      <w:r w:rsidRPr="00412CFA">
        <w:rPr>
          <w:rFonts w:cs="Arial"/>
          <w:b/>
          <w:sz w:val="22"/>
          <w:szCs w:val="22"/>
          <w:lang w:val="hr-HR"/>
        </w:rPr>
        <w:t>PREDMET JAVNOG POZIVA</w:t>
      </w:r>
    </w:p>
    <w:p w:rsidR="00AE7E54" w:rsidRPr="00412CFA" w:rsidRDefault="00AE7E54" w:rsidP="00412CFA">
      <w:pPr>
        <w:tabs>
          <w:tab w:val="right" w:pos="8504"/>
        </w:tabs>
        <w:jc w:val="both"/>
        <w:rPr>
          <w:rFonts w:cs="Arial"/>
          <w:b/>
          <w:sz w:val="22"/>
          <w:szCs w:val="22"/>
          <w:lang w:val="hr-HR"/>
        </w:rPr>
      </w:pPr>
    </w:p>
    <w:p w:rsidR="00884577" w:rsidRDefault="00AE7E54" w:rsidP="009D01AE">
      <w:pPr>
        <w:tabs>
          <w:tab w:val="right" w:pos="8504"/>
        </w:tabs>
        <w:jc w:val="both"/>
        <w:rPr>
          <w:rFonts w:cs="Arial"/>
          <w:sz w:val="22"/>
          <w:szCs w:val="22"/>
          <w:lang w:val="hr-HR"/>
        </w:rPr>
      </w:pPr>
      <w:r w:rsidRPr="009D01AE">
        <w:rPr>
          <w:rFonts w:cs="Arial"/>
          <w:sz w:val="22"/>
          <w:szCs w:val="22"/>
          <w:lang w:val="hr-HR"/>
        </w:rPr>
        <w:t>Predmet ovog Javnog poziva je poziv Mjesnim zajednicama za dostavljanje projektnih prijedloga za sufinanciranje projekata lokalnih zajednica. Isti se odnosi na sufinanciranje</w:t>
      </w:r>
      <w:r w:rsidR="00884577" w:rsidRPr="009D01AE">
        <w:rPr>
          <w:rFonts w:cs="Arial"/>
          <w:sz w:val="22"/>
          <w:szCs w:val="22"/>
          <w:lang w:val="hr-HR"/>
        </w:rPr>
        <w:t xml:space="preserve">:1. </w:t>
      </w:r>
      <w:r w:rsidRPr="009D01AE">
        <w:rPr>
          <w:rFonts w:cs="Arial"/>
          <w:sz w:val="22"/>
          <w:szCs w:val="22"/>
          <w:lang w:val="hr-HR"/>
        </w:rPr>
        <w:t xml:space="preserve">projekata lokalnih zajednica u kojima isti poboljšavaju </w:t>
      </w:r>
      <w:r w:rsidR="00412CFA" w:rsidRPr="009D01AE">
        <w:rPr>
          <w:rFonts w:cs="Arial"/>
          <w:sz w:val="22"/>
          <w:szCs w:val="22"/>
          <w:lang w:val="hr-HR"/>
        </w:rPr>
        <w:t>kvaliteta</w:t>
      </w:r>
      <w:r w:rsidRPr="009D01AE">
        <w:rPr>
          <w:rFonts w:cs="Arial"/>
          <w:sz w:val="22"/>
          <w:szCs w:val="22"/>
          <w:lang w:val="hr-HR"/>
        </w:rPr>
        <w:t xml:space="preserve"> življenja građana MZ, odn</w:t>
      </w:r>
      <w:r w:rsidR="009D01AE">
        <w:rPr>
          <w:rFonts w:cs="Arial"/>
          <w:sz w:val="22"/>
          <w:szCs w:val="22"/>
          <w:lang w:val="hr-HR"/>
        </w:rPr>
        <w:t>osno žitelja lokalne zajednice.</w:t>
      </w:r>
    </w:p>
    <w:p w:rsidR="009D01AE" w:rsidRPr="009D01AE" w:rsidRDefault="009D01AE" w:rsidP="009D01AE">
      <w:pPr>
        <w:tabs>
          <w:tab w:val="right" w:pos="8504"/>
        </w:tabs>
        <w:jc w:val="both"/>
        <w:rPr>
          <w:rFonts w:cs="Arial"/>
          <w:sz w:val="22"/>
          <w:szCs w:val="22"/>
          <w:lang w:val="hr-HR"/>
        </w:rPr>
      </w:pPr>
    </w:p>
    <w:p w:rsidR="001547A5" w:rsidRPr="009D01AE" w:rsidRDefault="001547A5" w:rsidP="009D01AE">
      <w:pPr>
        <w:pStyle w:val="ListParagraph"/>
        <w:numPr>
          <w:ilvl w:val="0"/>
          <w:numId w:val="10"/>
        </w:numPr>
        <w:tabs>
          <w:tab w:val="right" w:pos="8504"/>
        </w:tabs>
        <w:ind w:left="567" w:hanging="207"/>
        <w:jc w:val="both"/>
        <w:rPr>
          <w:rFonts w:cs="Arial"/>
          <w:b/>
          <w:sz w:val="22"/>
          <w:szCs w:val="22"/>
          <w:lang w:val="hr-HR"/>
        </w:rPr>
      </w:pPr>
      <w:r w:rsidRPr="009D01AE">
        <w:rPr>
          <w:rFonts w:cs="Arial"/>
          <w:b/>
          <w:sz w:val="22"/>
          <w:szCs w:val="22"/>
          <w:lang w:val="hr-HR"/>
        </w:rPr>
        <w:t>APLICIRANJE NA JAVNI POZIV</w:t>
      </w:r>
    </w:p>
    <w:p w:rsidR="001547A5" w:rsidRPr="00412CFA" w:rsidRDefault="001547A5" w:rsidP="00412CFA">
      <w:pPr>
        <w:tabs>
          <w:tab w:val="right" w:pos="8504"/>
        </w:tabs>
        <w:jc w:val="both"/>
        <w:rPr>
          <w:rFonts w:cs="Arial"/>
          <w:b/>
          <w:sz w:val="22"/>
          <w:szCs w:val="22"/>
          <w:lang w:val="hr-HR"/>
        </w:rPr>
      </w:pPr>
    </w:p>
    <w:p w:rsidR="001547A5" w:rsidRPr="00412CFA" w:rsidRDefault="001547A5" w:rsidP="00412CFA">
      <w:pPr>
        <w:tabs>
          <w:tab w:val="right" w:pos="8504"/>
        </w:tabs>
        <w:jc w:val="both"/>
        <w:rPr>
          <w:rFonts w:cs="Arial"/>
          <w:sz w:val="22"/>
          <w:szCs w:val="22"/>
          <w:lang w:val="hr-HR"/>
        </w:rPr>
      </w:pPr>
      <w:r w:rsidRPr="00412CFA">
        <w:rPr>
          <w:rFonts w:cs="Arial"/>
          <w:sz w:val="22"/>
          <w:szCs w:val="22"/>
          <w:lang w:val="hr-HR"/>
        </w:rPr>
        <w:t>Projektni prijedlog se mora odnositi na projektne akti</w:t>
      </w:r>
      <w:r w:rsidR="00884577" w:rsidRPr="00412CFA">
        <w:rPr>
          <w:rFonts w:cs="Arial"/>
          <w:sz w:val="22"/>
          <w:szCs w:val="22"/>
          <w:lang w:val="hr-HR"/>
        </w:rPr>
        <w:t>vnosti, odnosno na niz utvrđeni</w:t>
      </w:r>
      <w:r w:rsidRPr="00412CFA">
        <w:rPr>
          <w:rFonts w:cs="Arial"/>
          <w:sz w:val="22"/>
          <w:szCs w:val="22"/>
          <w:lang w:val="hr-HR"/>
        </w:rPr>
        <w:t>h aktivnosti koji su u međusobnoj svezi i koji se mogu identificirati mjerljivim rezultatima unutar određenog vremenskog okvira. Potencijalni korisnik, odnosno MZ može podnijeti više prijedloga, odnosno projekata, ali se sredstva mogu odobriti za sufinanciranje maksimalno 2 projekta u jednoj godini. Drugi projekat se može odobriti samo uz uvjet da nisu utrošena sredstva planirana za ovu namjenu. Ako potencijalni korisnik aplicira za više projekata, za svaki aplicira posebno. Dužina traja</w:t>
      </w:r>
      <w:r w:rsidR="00884577" w:rsidRPr="00412CFA">
        <w:rPr>
          <w:rFonts w:cs="Arial"/>
          <w:sz w:val="22"/>
          <w:szCs w:val="22"/>
          <w:lang w:val="hr-HR"/>
        </w:rPr>
        <w:t>nja projekta je maksimalno u tr</w:t>
      </w:r>
      <w:r w:rsidRPr="00412CFA">
        <w:rPr>
          <w:rFonts w:cs="Arial"/>
          <w:sz w:val="22"/>
          <w:szCs w:val="22"/>
          <w:lang w:val="hr-HR"/>
        </w:rPr>
        <w:t>ajanju od jedne proračunske godine, s tim da taj period može biti kraći od 12 mjeseci.</w:t>
      </w:r>
    </w:p>
    <w:p w:rsidR="001547A5" w:rsidRPr="00412CFA" w:rsidRDefault="001547A5" w:rsidP="00412CFA">
      <w:pPr>
        <w:tabs>
          <w:tab w:val="right" w:pos="8504"/>
        </w:tabs>
        <w:jc w:val="both"/>
        <w:rPr>
          <w:rFonts w:cs="Arial"/>
          <w:sz w:val="22"/>
          <w:szCs w:val="22"/>
          <w:lang w:val="hr-HR"/>
        </w:rPr>
      </w:pPr>
    </w:p>
    <w:p w:rsidR="001547A5" w:rsidRPr="00412CFA" w:rsidRDefault="00884577" w:rsidP="00412CFA">
      <w:pPr>
        <w:pStyle w:val="ListParagraph"/>
        <w:numPr>
          <w:ilvl w:val="0"/>
          <w:numId w:val="10"/>
        </w:numPr>
        <w:tabs>
          <w:tab w:val="right" w:pos="8504"/>
        </w:tabs>
        <w:ind w:left="567" w:hanging="207"/>
        <w:jc w:val="both"/>
        <w:rPr>
          <w:rFonts w:cs="Arial"/>
          <w:b/>
          <w:sz w:val="22"/>
          <w:szCs w:val="22"/>
          <w:lang w:val="hr-HR"/>
        </w:rPr>
      </w:pPr>
      <w:r w:rsidRPr="00412CFA">
        <w:rPr>
          <w:rFonts w:cs="Arial"/>
          <w:b/>
          <w:sz w:val="22"/>
          <w:szCs w:val="22"/>
          <w:lang w:val="hr-HR"/>
        </w:rPr>
        <w:t>IZNOS ODOBRENIH SREDSTAVA</w:t>
      </w:r>
    </w:p>
    <w:p w:rsidR="00AE7E54" w:rsidRPr="00412CFA" w:rsidRDefault="00AE7E54" w:rsidP="00412CFA">
      <w:pPr>
        <w:tabs>
          <w:tab w:val="right" w:pos="8504"/>
        </w:tabs>
        <w:jc w:val="both"/>
        <w:rPr>
          <w:rFonts w:cs="Arial"/>
          <w:sz w:val="22"/>
          <w:szCs w:val="22"/>
          <w:lang w:val="hr-HR"/>
        </w:rPr>
      </w:pPr>
    </w:p>
    <w:p w:rsidR="00AE7E54" w:rsidRPr="00412CFA" w:rsidRDefault="00884577" w:rsidP="00412CFA">
      <w:pPr>
        <w:tabs>
          <w:tab w:val="right" w:pos="8504"/>
        </w:tabs>
        <w:jc w:val="both"/>
        <w:rPr>
          <w:rFonts w:cs="Arial"/>
          <w:sz w:val="22"/>
          <w:szCs w:val="22"/>
          <w:lang w:val="hr-HR"/>
        </w:rPr>
      </w:pPr>
      <w:r w:rsidRPr="00412CFA">
        <w:rPr>
          <w:rFonts w:cs="Arial"/>
          <w:sz w:val="22"/>
          <w:szCs w:val="22"/>
          <w:lang w:val="hr-HR"/>
        </w:rPr>
        <w:t>Iznos odobrenih sredstava ovisi od raspoloživih sredstava u Proračunu za ovu namjenu, broja i veličine projektnih prijedloga. Maksimalan iznos sredstava za sufinanciranje odobrenog projekta iznosi 10.000,00 KM, te iznos ne može prelaziti iznos sredstava prikupljen od strane lokalne zajednice.</w:t>
      </w:r>
    </w:p>
    <w:p w:rsidR="00884577" w:rsidRPr="00412CFA" w:rsidRDefault="00884577" w:rsidP="00412CFA">
      <w:pPr>
        <w:tabs>
          <w:tab w:val="right" w:pos="8504"/>
        </w:tabs>
        <w:jc w:val="both"/>
        <w:rPr>
          <w:rFonts w:cs="Arial"/>
          <w:sz w:val="22"/>
          <w:szCs w:val="22"/>
          <w:lang w:val="hr-HR"/>
        </w:rPr>
      </w:pPr>
    </w:p>
    <w:p w:rsidR="00884577" w:rsidRPr="009D01AE" w:rsidRDefault="009D01AE" w:rsidP="009D01AE">
      <w:pPr>
        <w:tabs>
          <w:tab w:val="right" w:pos="8504"/>
        </w:tabs>
        <w:jc w:val="both"/>
        <w:rPr>
          <w:rFonts w:cs="Arial"/>
          <w:b/>
          <w:sz w:val="22"/>
          <w:szCs w:val="22"/>
          <w:lang w:val="hr-HR"/>
        </w:rPr>
      </w:pPr>
      <w:r>
        <w:rPr>
          <w:rFonts w:cs="Arial"/>
          <w:b/>
          <w:sz w:val="22"/>
          <w:szCs w:val="22"/>
          <w:lang w:val="hr-HR"/>
        </w:rPr>
        <w:t xml:space="preserve"> IV. </w:t>
      </w:r>
      <w:r w:rsidR="00884577" w:rsidRPr="009D01AE">
        <w:rPr>
          <w:rFonts w:cs="Arial"/>
          <w:b/>
          <w:sz w:val="22"/>
          <w:szCs w:val="22"/>
          <w:lang w:val="hr-HR"/>
        </w:rPr>
        <w:t>OBVEZNA DOKUMENTACIJA</w:t>
      </w:r>
    </w:p>
    <w:p w:rsidR="00884577" w:rsidRPr="00412CFA" w:rsidRDefault="00884577" w:rsidP="00412CFA">
      <w:pPr>
        <w:tabs>
          <w:tab w:val="right" w:pos="8504"/>
        </w:tabs>
        <w:jc w:val="both"/>
        <w:rPr>
          <w:rFonts w:cs="Arial"/>
          <w:b/>
          <w:sz w:val="22"/>
          <w:szCs w:val="22"/>
          <w:lang w:val="hr-HR"/>
        </w:rPr>
      </w:pPr>
    </w:p>
    <w:p w:rsidR="00884577" w:rsidRPr="00412CFA" w:rsidRDefault="00884577" w:rsidP="00412CFA">
      <w:pPr>
        <w:pStyle w:val="ListParagraph"/>
        <w:numPr>
          <w:ilvl w:val="0"/>
          <w:numId w:val="11"/>
        </w:numPr>
        <w:tabs>
          <w:tab w:val="right" w:pos="8504"/>
        </w:tabs>
        <w:jc w:val="both"/>
        <w:rPr>
          <w:rFonts w:cs="Arial"/>
          <w:sz w:val="22"/>
          <w:szCs w:val="22"/>
          <w:lang w:val="hr-HR"/>
        </w:rPr>
      </w:pPr>
      <w:r w:rsidRPr="00412CFA">
        <w:rPr>
          <w:rFonts w:cs="Arial"/>
          <w:sz w:val="22"/>
          <w:szCs w:val="22"/>
          <w:lang w:val="hr-HR"/>
        </w:rPr>
        <w:t>Projektni prijedlog</w:t>
      </w:r>
    </w:p>
    <w:p w:rsidR="00884577" w:rsidRPr="00412CFA" w:rsidRDefault="00412CFA" w:rsidP="00412CFA">
      <w:pPr>
        <w:pStyle w:val="ListParagraph"/>
        <w:numPr>
          <w:ilvl w:val="0"/>
          <w:numId w:val="11"/>
        </w:numPr>
        <w:tabs>
          <w:tab w:val="right" w:pos="8504"/>
        </w:tabs>
        <w:jc w:val="both"/>
        <w:rPr>
          <w:rFonts w:cs="Arial"/>
          <w:sz w:val="22"/>
          <w:szCs w:val="22"/>
          <w:lang w:val="hr-HR"/>
        </w:rPr>
      </w:pPr>
      <w:r>
        <w:rPr>
          <w:rFonts w:cs="Arial"/>
          <w:sz w:val="22"/>
          <w:szCs w:val="22"/>
          <w:lang w:val="hr-HR"/>
        </w:rPr>
        <w:t>Premjer</w:t>
      </w:r>
      <w:r w:rsidR="00884577" w:rsidRPr="00412CFA">
        <w:rPr>
          <w:rFonts w:cs="Arial"/>
          <w:sz w:val="22"/>
          <w:szCs w:val="22"/>
          <w:lang w:val="hr-HR"/>
        </w:rPr>
        <w:t xml:space="preserve"> radova</w:t>
      </w:r>
    </w:p>
    <w:p w:rsidR="00884577" w:rsidRPr="00412CFA" w:rsidRDefault="00884577" w:rsidP="00412CFA">
      <w:pPr>
        <w:pStyle w:val="ListParagraph"/>
        <w:numPr>
          <w:ilvl w:val="0"/>
          <w:numId w:val="11"/>
        </w:numPr>
        <w:tabs>
          <w:tab w:val="right" w:pos="8504"/>
        </w:tabs>
        <w:jc w:val="both"/>
        <w:rPr>
          <w:rFonts w:cs="Arial"/>
          <w:sz w:val="22"/>
          <w:szCs w:val="22"/>
          <w:lang w:val="hr-HR"/>
        </w:rPr>
      </w:pPr>
      <w:r w:rsidRPr="00412CFA">
        <w:rPr>
          <w:rFonts w:cs="Arial"/>
          <w:sz w:val="22"/>
          <w:szCs w:val="22"/>
          <w:lang w:val="hr-HR"/>
        </w:rPr>
        <w:t>Dokaz o postojanju sredstava na računu korisnika (Izvod iz bankovnog računa) ili dokaz o uplati sredstava na račun MZ od krajnjih korisnika</w:t>
      </w:r>
    </w:p>
    <w:p w:rsidR="00884577" w:rsidRPr="00412CFA" w:rsidRDefault="00884577" w:rsidP="00412CFA">
      <w:pPr>
        <w:tabs>
          <w:tab w:val="right" w:pos="8504"/>
        </w:tabs>
        <w:jc w:val="both"/>
        <w:rPr>
          <w:rFonts w:cs="Arial"/>
          <w:sz w:val="22"/>
          <w:szCs w:val="22"/>
          <w:lang w:val="hr-HR"/>
        </w:rPr>
      </w:pPr>
    </w:p>
    <w:p w:rsidR="00AE7E54" w:rsidRPr="00412CFA" w:rsidRDefault="007814B3" w:rsidP="00412CFA">
      <w:pPr>
        <w:tabs>
          <w:tab w:val="right" w:pos="8504"/>
        </w:tabs>
        <w:jc w:val="both"/>
        <w:rPr>
          <w:rFonts w:cs="Arial"/>
          <w:sz w:val="22"/>
          <w:szCs w:val="22"/>
          <w:lang w:val="hr-HR"/>
        </w:rPr>
      </w:pPr>
      <w:r w:rsidRPr="00412CFA">
        <w:rPr>
          <w:rFonts w:cs="Arial"/>
          <w:sz w:val="22"/>
          <w:szCs w:val="22"/>
          <w:lang w:val="hr-HR"/>
        </w:rPr>
        <w:t>Sredstva će biti dodijeljena samo za one projektne prijedloge za koje je dostavljen dokaz da</w:t>
      </w:r>
      <w:r w:rsidR="002D2EBC">
        <w:rPr>
          <w:rFonts w:cs="Arial"/>
          <w:sz w:val="22"/>
          <w:szCs w:val="22"/>
          <w:lang w:val="hr-HR"/>
        </w:rPr>
        <w:t xml:space="preserve"> </w:t>
      </w:r>
      <w:r w:rsidRPr="00412CFA">
        <w:rPr>
          <w:rFonts w:cs="Arial"/>
          <w:sz w:val="22"/>
          <w:szCs w:val="22"/>
          <w:lang w:val="hr-HR"/>
        </w:rPr>
        <w:t xml:space="preserve">su prikupljena sredstva od strane </w:t>
      </w:r>
      <w:r w:rsidR="00412CFA">
        <w:rPr>
          <w:rFonts w:cs="Arial"/>
          <w:sz w:val="22"/>
          <w:szCs w:val="22"/>
          <w:lang w:val="hr-HR"/>
        </w:rPr>
        <w:t>lokalne zajednice</w:t>
      </w:r>
    </w:p>
    <w:p w:rsidR="007814B3" w:rsidRPr="00412CFA" w:rsidRDefault="007814B3" w:rsidP="00412CFA">
      <w:pPr>
        <w:tabs>
          <w:tab w:val="right" w:pos="8504"/>
        </w:tabs>
        <w:jc w:val="both"/>
        <w:rPr>
          <w:rFonts w:cs="Arial"/>
          <w:sz w:val="22"/>
          <w:szCs w:val="22"/>
          <w:lang w:val="hr-HR"/>
        </w:rPr>
      </w:pPr>
    </w:p>
    <w:p w:rsidR="007814B3" w:rsidRPr="00412CFA" w:rsidRDefault="007814B3" w:rsidP="00412CFA">
      <w:pPr>
        <w:pStyle w:val="ListParagraph"/>
        <w:numPr>
          <w:ilvl w:val="0"/>
          <w:numId w:val="10"/>
        </w:numPr>
        <w:tabs>
          <w:tab w:val="right" w:pos="8504"/>
        </w:tabs>
        <w:ind w:left="567" w:hanging="283"/>
        <w:jc w:val="both"/>
        <w:rPr>
          <w:rFonts w:cs="Arial"/>
          <w:b/>
          <w:sz w:val="22"/>
          <w:szCs w:val="22"/>
          <w:lang w:val="hr-HR"/>
        </w:rPr>
      </w:pPr>
      <w:r w:rsidRPr="00412CFA">
        <w:rPr>
          <w:rFonts w:cs="Arial"/>
          <w:b/>
          <w:sz w:val="22"/>
          <w:szCs w:val="22"/>
          <w:lang w:val="hr-HR"/>
        </w:rPr>
        <w:t>UTROŠAK SREDSTAVA</w:t>
      </w:r>
    </w:p>
    <w:p w:rsidR="00AE7E54" w:rsidRPr="00412CFA" w:rsidRDefault="00AE7E54" w:rsidP="00412CFA">
      <w:pPr>
        <w:tabs>
          <w:tab w:val="right" w:pos="8504"/>
        </w:tabs>
        <w:jc w:val="both"/>
        <w:rPr>
          <w:rFonts w:cs="Arial"/>
          <w:sz w:val="22"/>
          <w:szCs w:val="22"/>
          <w:lang w:val="hr-HR"/>
        </w:rPr>
      </w:pPr>
    </w:p>
    <w:p w:rsidR="007814B3" w:rsidRPr="00412CFA" w:rsidRDefault="007814B3" w:rsidP="00412CFA">
      <w:pPr>
        <w:tabs>
          <w:tab w:val="right" w:pos="8504"/>
        </w:tabs>
        <w:jc w:val="both"/>
        <w:rPr>
          <w:rFonts w:cs="Arial"/>
          <w:sz w:val="22"/>
          <w:szCs w:val="22"/>
          <w:lang w:val="hr-HR"/>
        </w:rPr>
      </w:pPr>
      <w:r w:rsidRPr="00412CFA">
        <w:rPr>
          <w:rFonts w:cs="Arial"/>
          <w:sz w:val="22"/>
          <w:szCs w:val="22"/>
          <w:lang w:val="hr-HR"/>
        </w:rPr>
        <w:t>Odobrena sredstva će biti utrošena sukladno Zakonu o javnim nabavkama BiH, a nakon provedenog postupka ugovaranja radova ili nabavke materijala, dok se sredstva prikupljena od strane MZ ili žitelja lokalne zajednice uplaćuju direktno izvođaču radova ili isporučitelju materijala</w:t>
      </w:r>
      <w:r w:rsidR="00412CFA">
        <w:rPr>
          <w:rFonts w:cs="Arial"/>
          <w:sz w:val="22"/>
          <w:szCs w:val="22"/>
          <w:lang w:val="hr-HR"/>
        </w:rPr>
        <w:t>.</w:t>
      </w:r>
    </w:p>
    <w:p w:rsidR="007814B3" w:rsidRPr="00412CFA" w:rsidRDefault="007814B3" w:rsidP="00412CFA">
      <w:pPr>
        <w:tabs>
          <w:tab w:val="right" w:pos="8504"/>
        </w:tabs>
        <w:jc w:val="both"/>
        <w:rPr>
          <w:rFonts w:cs="Arial"/>
          <w:sz w:val="22"/>
          <w:szCs w:val="22"/>
          <w:lang w:val="hr-HR"/>
        </w:rPr>
      </w:pPr>
      <w:r w:rsidRPr="00412CFA">
        <w:rPr>
          <w:rFonts w:cs="Arial"/>
          <w:sz w:val="22"/>
          <w:szCs w:val="22"/>
          <w:lang w:val="hr-HR"/>
        </w:rPr>
        <w:t>Nakon završetka radova ili isporuke materijala obvezno je izvršiti tehnički pregled</w:t>
      </w:r>
      <w:r w:rsidR="00412CFA">
        <w:rPr>
          <w:rFonts w:cs="Arial"/>
          <w:sz w:val="22"/>
          <w:szCs w:val="22"/>
          <w:lang w:val="hr-HR"/>
        </w:rPr>
        <w:t xml:space="preserve"> radova, odnosno prijem isporučene robe,</w:t>
      </w:r>
      <w:r w:rsidRPr="00412CFA">
        <w:rPr>
          <w:rFonts w:cs="Arial"/>
          <w:sz w:val="22"/>
          <w:szCs w:val="22"/>
          <w:lang w:val="hr-HR"/>
        </w:rPr>
        <w:t xml:space="preserve"> o čemu se sačinjava zapisnik. Plaćanje za ugovorene radove ili za isporučenu robu vrši se sukladno Ugovoru.</w:t>
      </w:r>
    </w:p>
    <w:p w:rsidR="00AE7E54" w:rsidRPr="00412CFA" w:rsidRDefault="00AE7E54" w:rsidP="00412CFA">
      <w:pPr>
        <w:tabs>
          <w:tab w:val="right" w:pos="8504"/>
        </w:tabs>
        <w:jc w:val="both"/>
        <w:rPr>
          <w:rFonts w:cs="Arial"/>
          <w:sz w:val="22"/>
          <w:szCs w:val="22"/>
          <w:lang w:val="hr-HR"/>
        </w:rPr>
      </w:pPr>
    </w:p>
    <w:p w:rsidR="007814B3" w:rsidRPr="00412CFA" w:rsidRDefault="007814B3" w:rsidP="00412CFA">
      <w:pPr>
        <w:pStyle w:val="ListParagraph"/>
        <w:numPr>
          <w:ilvl w:val="0"/>
          <w:numId w:val="10"/>
        </w:numPr>
        <w:tabs>
          <w:tab w:val="right" w:pos="8504"/>
        </w:tabs>
        <w:ind w:left="567" w:hanging="283"/>
        <w:jc w:val="both"/>
        <w:rPr>
          <w:rFonts w:cs="Arial"/>
          <w:b/>
          <w:sz w:val="22"/>
          <w:szCs w:val="22"/>
          <w:lang w:val="hr-HR"/>
        </w:rPr>
      </w:pPr>
      <w:r w:rsidRPr="00412CFA">
        <w:rPr>
          <w:rFonts w:cs="Arial"/>
          <w:b/>
          <w:sz w:val="22"/>
          <w:szCs w:val="22"/>
          <w:lang w:val="hr-HR"/>
        </w:rPr>
        <w:t>ROK ZA DOSTAVU PROJEKTNIH PRIJEDLOGA</w:t>
      </w:r>
    </w:p>
    <w:p w:rsidR="007814B3" w:rsidRPr="00412CFA" w:rsidRDefault="007814B3" w:rsidP="00412CFA">
      <w:pPr>
        <w:tabs>
          <w:tab w:val="right" w:pos="8504"/>
        </w:tabs>
        <w:jc w:val="both"/>
        <w:rPr>
          <w:rFonts w:cs="Arial"/>
          <w:sz w:val="22"/>
          <w:szCs w:val="22"/>
          <w:lang w:val="hr-HR"/>
        </w:rPr>
      </w:pPr>
    </w:p>
    <w:p w:rsidR="007814B3" w:rsidRPr="00412CFA" w:rsidRDefault="007814B3" w:rsidP="00412CFA">
      <w:pPr>
        <w:tabs>
          <w:tab w:val="left" w:pos="3180"/>
        </w:tabs>
        <w:jc w:val="both"/>
        <w:rPr>
          <w:rFonts w:cs="Arial"/>
          <w:b/>
          <w:i/>
          <w:sz w:val="22"/>
          <w:szCs w:val="22"/>
          <w:lang w:val="hr-HR"/>
        </w:rPr>
      </w:pPr>
      <w:r w:rsidRPr="00412CFA">
        <w:rPr>
          <w:rFonts w:cs="Arial"/>
          <w:sz w:val="22"/>
          <w:szCs w:val="22"/>
          <w:lang w:val="hr-HR"/>
        </w:rPr>
        <w:t xml:space="preserve">Ovaj Javni poziv ostaje otvoren </w:t>
      </w:r>
      <w:r w:rsidRPr="00412CFA">
        <w:rPr>
          <w:rFonts w:cs="Arial"/>
          <w:b/>
          <w:i/>
          <w:sz w:val="22"/>
          <w:szCs w:val="22"/>
          <w:lang w:val="hr-HR"/>
        </w:rPr>
        <w:t>30 dana</w:t>
      </w:r>
      <w:r w:rsidRPr="00412CFA">
        <w:rPr>
          <w:rFonts w:cs="Arial"/>
          <w:sz w:val="22"/>
          <w:szCs w:val="22"/>
          <w:lang w:val="hr-HR"/>
        </w:rPr>
        <w:t xml:space="preserve"> od dana objavljivanja </w:t>
      </w:r>
      <w:r w:rsidR="00003C8D" w:rsidRPr="00412CFA">
        <w:rPr>
          <w:rFonts w:cs="Arial"/>
          <w:sz w:val="22"/>
          <w:szCs w:val="22"/>
          <w:lang w:val="hr-HR"/>
        </w:rPr>
        <w:t>na oglasnoj ploči i web stranic</w:t>
      </w:r>
      <w:r w:rsidRPr="00412CFA">
        <w:rPr>
          <w:rFonts w:cs="Arial"/>
          <w:sz w:val="22"/>
          <w:szCs w:val="22"/>
          <w:lang w:val="hr-HR"/>
        </w:rPr>
        <w:t xml:space="preserve">i Općine. Prijavu na Javni poziv u zatvorenoj kuverti dostaviti na </w:t>
      </w:r>
      <w:r w:rsidRPr="00412CFA">
        <w:rPr>
          <w:rFonts w:cs="Arial"/>
          <w:b/>
          <w:i/>
          <w:sz w:val="22"/>
          <w:szCs w:val="22"/>
          <w:lang w:val="hr-HR"/>
        </w:rPr>
        <w:t>protokol Općine svakim radnim danom od 07,00 do 15,30 sati ili poštom na adresu: Općina Travnik, Konatur bb, 72270 Travnik, sa obveznom naznakom ZA:JAVNI POZIV</w:t>
      </w:r>
      <w:r w:rsidR="002D2EBC">
        <w:rPr>
          <w:rFonts w:cs="Arial"/>
          <w:b/>
          <w:i/>
          <w:sz w:val="22"/>
          <w:szCs w:val="22"/>
          <w:lang w:val="hr-HR"/>
        </w:rPr>
        <w:t xml:space="preserve"> </w:t>
      </w:r>
      <w:r w:rsidRPr="00412CFA">
        <w:rPr>
          <w:rFonts w:cs="Arial"/>
          <w:b/>
          <w:i/>
          <w:sz w:val="22"/>
          <w:szCs w:val="22"/>
          <w:lang w:val="hr-HR"/>
        </w:rPr>
        <w:t xml:space="preserve">Mjesnim zajednicama za dostavljanje projektnih prijedloga za sufinanciranje projekata lokalnih zajednica za 2025. </w:t>
      </w:r>
      <w:r w:rsidR="00003C8D" w:rsidRPr="00412CFA">
        <w:rPr>
          <w:rFonts w:cs="Arial"/>
          <w:b/>
          <w:i/>
          <w:sz w:val="22"/>
          <w:szCs w:val="22"/>
          <w:lang w:val="hr-HR"/>
        </w:rPr>
        <w:t>g</w:t>
      </w:r>
      <w:r w:rsidRPr="00412CFA">
        <w:rPr>
          <w:rFonts w:cs="Arial"/>
          <w:b/>
          <w:i/>
          <w:sz w:val="22"/>
          <w:szCs w:val="22"/>
          <w:lang w:val="hr-HR"/>
        </w:rPr>
        <w:t>odinu, NE OTVARATI.</w:t>
      </w:r>
    </w:p>
    <w:p w:rsidR="009D01AE" w:rsidRDefault="009D01AE" w:rsidP="00412CFA">
      <w:pPr>
        <w:tabs>
          <w:tab w:val="right" w:pos="8504"/>
        </w:tabs>
        <w:jc w:val="both"/>
        <w:rPr>
          <w:rFonts w:cs="Arial"/>
          <w:sz w:val="22"/>
          <w:szCs w:val="22"/>
          <w:lang w:val="hr-HR"/>
        </w:rPr>
      </w:pPr>
    </w:p>
    <w:p w:rsidR="007814B3" w:rsidRPr="00412CFA" w:rsidRDefault="009D01AE" w:rsidP="00412CFA">
      <w:pPr>
        <w:tabs>
          <w:tab w:val="right" w:pos="8504"/>
        </w:tabs>
        <w:jc w:val="both"/>
        <w:rPr>
          <w:rFonts w:cs="Arial"/>
          <w:sz w:val="22"/>
          <w:szCs w:val="22"/>
          <w:lang w:val="hr-HR"/>
        </w:rPr>
      </w:pPr>
      <w:r>
        <w:rPr>
          <w:rFonts w:cs="Arial"/>
          <w:sz w:val="22"/>
          <w:szCs w:val="22"/>
          <w:lang w:val="hr-HR"/>
        </w:rPr>
        <w:t xml:space="preserve">Sve dodatne informacije u svezi Javnog poziva mogu se dobiti putem sljedećih brojeva telefona: </w:t>
      </w:r>
      <w:r w:rsidRPr="009D01AE">
        <w:rPr>
          <w:rFonts w:cs="Arial"/>
          <w:b/>
          <w:sz w:val="22"/>
          <w:szCs w:val="22"/>
          <w:lang w:val="hr-HR"/>
        </w:rPr>
        <w:t>030/511-829</w:t>
      </w:r>
      <w:r>
        <w:rPr>
          <w:rFonts w:cs="Arial"/>
          <w:sz w:val="22"/>
          <w:szCs w:val="22"/>
          <w:lang w:val="hr-HR"/>
        </w:rPr>
        <w:t xml:space="preserve"> ili </w:t>
      </w:r>
      <w:r w:rsidRPr="009D01AE">
        <w:rPr>
          <w:rFonts w:cs="Arial"/>
          <w:b/>
          <w:sz w:val="22"/>
          <w:szCs w:val="22"/>
          <w:lang w:val="hr-HR"/>
        </w:rPr>
        <w:t>030/509-062</w:t>
      </w:r>
      <w:r>
        <w:rPr>
          <w:rFonts w:cs="Arial"/>
          <w:b/>
          <w:sz w:val="22"/>
          <w:szCs w:val="22"/>
          <w:lang w:val="hr-HR"/>
        </w:rPr>
        <w:t>.</w:t>
      </w:r>
    </w:p>
    <w:p w:rsidR="007814B3" w:rsidRPr="00412CFA" w:rsidRDefault="007814B3" w:rsidP="00412CFA">
      <w:pPr>
        <w:tabs>
          <w:tab w:val="right" w:pos="8504"/>
        </w:tabs>
        <w:jc w:val="both"/>
        <w:rPr>
          <w:rFonts w:cs="Arial"/>
          <w:sz w:val="22"/>
          <w:szCs w:val="22"/>
          <w:lang w:val="hr-HR"/>
        </w:rPr>
      </w:pPr>
    </w:p>
    <w:p w:rsidR="007814B3" w:rsidRPr="00412CFA" w:rsidRDefault="007814B3" w:rsidP="00A90DA4">
      <w:pPr>
        <w:tabs>
          <w:tab w:val="right" w:pos="8504"/>
        </w:tabs>
        <w:jc w:val="both"/>
        <w:rPr>
          <w:rFonts w:cs="Arial"/>
          <w:sz w:val="22"/>
          <w:szCs w:val="22"/>
          <w:lang w:val="hr-HR"/>
        </w:rPr>
      </w:pPr>
    </w:p>
    <w:p w:rsidR="007814B3" w:rsidRPr="00412CFA" w:rsidRDefault="007814B3" w:rsidP="00A90DA4">
      <w:pPr>
        <w:tabs>
          <w:tab w:val="right" w:pos="8504"/>
        </w:tabs>
        <w:jc w:val="both"/>
        <w:rPr>
          <w:rFonts w:cs="Arial"/>
          <w:sz w:val="22"/>
          <w:szCs w:val="22"/>
          <w:lang w:val="hr-HR"/>
        </w:rPr>
      </w:pPr>
    </w:p>
    <w:p w:rsidR="00A90DA4" w:rsidRPr="00412CFA" w:rsidRDefault="00A90DA4" w:rsidP="00A90DA4">
      <w:pPr>
        <w:tabs>
          <w:tab w:val="right" w:pos="8504"/>
        </w:tabs>
        <w:jc w:val="both"/>
        <w:rPr>
          <w:rFonts w:cs="Arial"/>
          <w:b/>
          <w:sz w:val="22"/>
          <w:szCs w:val="22"/>
          <w:lang w:val="hr-HR"/>
        </w:rPr>
      </w:pPr>
      <w:r w:rsidRPr="00412CFA">
        <w:rPr>
          <w:rFonts w:cs="Arial"/>
          <w:sz w:val="22"/>
          <w:szCs w:val="22"/>
          <w:lang w:val="hr-HR"/>
        </w:rPr>
        <w:t xml:space="preserve">DOSTAVITI:                                                                         </w:t>
      </w:r>
      <w:r w:rsidRPr="00412CFA">
        <w:rPr>
          <w:rFonts w:cs="Arial"/>
          <w:b/>
          <w:sz w:val="22"/>
          <w:szCs w:val="22"/>
          <w:lang w:val="hr-HR"/>
        </w:rPr>
        <w:t>POMOĆNIK NAČELNIKA</w:t>
      </w:r>
    </w:p>
    <w:p w:rsidR="00412CFA" w:rsidRDefault="00A90DA4" w:rsidP="00A90DA4">
      <w:pPr>
        <w:jc w:val="both"/>
        <w:rPr>
          <w:rFonts w:cs="Arial"/>
          <w:sz w:val="22"/>
          <w:szCs w:val="22"/>
          <w:lang w:val="hr-HR"/>
        </w:rPr>
      </w:pPr>
      <w:r w:rsidRPr="00412CFA">
        <w:rPr>
          <w:rFonts w:cs="Arial"/>
          <w:sz w:val="22"/>
          <w:szCs w:val="22"/>
          <w:lang w:val="hr-HR"/>
        </w:rPr>
        <w:t>1.</w:t>
      </w:r>
      <w:r w:rsidR="00412CFA">
        <w:rPr>
          <w:rFonts w:cs="Arial"/>
          <w:sz w:val="22"/>
          <w:szCs w:val="22"/>
          <w:lang w:val="hr-HR"/>
        </w:rPr>
        <w:t xml:space="preserve"> Mjesne zajednice</w:t>
      </w:r>
    </w:p>
    <w:p w:rsidR="007D05DC" w:rsidRPr="00412CFA" w:rsidRDefault="00412CFA" w:rsidP="00A90DA4">
      <w:pPr>
        <w:jc w:val="both"/>
        <w:rPr>
          <w:rFonts w:cs="Arial"/>
          <w:sz w:val="22"/>
          <w:szCs w:val="22"/>
          <w:lang w:val="hr-HR"/>
        </w:rPr>
      </w:pPr>
      <w:r>
        <w:rPr>
          <w:rFonts w:cs="Arial"/>
          <w:sz w:val="22"/>
          <w:szCs w:val="22"/>
          <w:lang w:val="hr-HR"/>
        </w:rPr>
        <w:t xml:space="preserve">2. </w:t>
      </w:r>
      <w:r w:rsidR="00AE7E54" w:rsidRPr="00412CFA">
        <w:rPr>
          <w:rFonts w:cs="Arial"/>
          <w:sz w:val="22"/>
          <w:szCs w:val="22"/>
          <w:lang w:val="hr-HR"/>
        </w:rPr>
        <w:t>Oglasna ploča</w:t>
      </w:r>
      <w:r w:rsidR="00A90DA4" w:rsidRPr="00412CFA">
        <w:rPr>
          <w:rFonts w:cs="Arial"/>
          <w:sz w:val="22"/>
          <w:szCs w:val="22"/>
          <w:lang w:val="hr-HR"/>
        </w:rPr>
        <w:tab/>
      </w:r>
    </w:p>
    <w:p w:rsidR="00A90DA4" w:rsidRPr="00412CFA" w:rsidRDefault="00412CFA" w:rsidP="00A90DA4">
      <w:pPr>
        <w:jc w:val="both"/>
        <w:rPr>
          <w:rFonts w:cs="Arial"/>
          <w:sz w:val="22"/>
          <w:szCs w:val="22"/>
          <w:lang w:val="hr-HR"/>
        </w:rPr>
      </w:pPr>
      <w:r>
        <w:rPr>
          <w:rFonts w:cs="Arial"/>
          <w:sz w:val="22"/>
          <w:szCs w:val="22"/>
          <w:lang w:val="hr-HR"/>
        </w:rPr>
        <w:t>3</w:t>
      </w:r>
      <w:r w:rsidR="007D05DC" w:rsidRPr="00412CFA">
        <w:rPr>
          <w:rFonts w:cs="Arial"/>
          <w:sz w:val="22"/>
          <w:szCs w:val="22"/>
          <w:lang w:val="hr-HR"/>
        </w:rPr>
        <w:t xml:space="preserve">. </w:t>
      </w:r>
      <w:r w:rsidR="00AE7E54" w:rsidRPr="00412CFA">
        <w:rPr>
          <w:rFonts w:cs="Arial"/>
          <w:sz w:val="22"/>
          <w:szCs w:val="22"/>
          <w:lang w:val="hr-HR"/>
        </w:rPr>
        <w:t>web stranica Općine</w:t>
      </w:r>
      <w:r w:rsidR="002D2EBC">
        <w:rPr>
          <w:rFonts w:cs="Arial"/>
          <w:sz w:val="22"/>
          <w:szCs w:val="22"/>
          <w:lang w:val="hr-HR"/>
        </w:rPr>
        <w:t xml:space="preserve">                                                             </w:t>
      </w:r>
      <w:r w:rsidR="00A90DA4" w:rsidRPr="00412CFA">
        <w:rPr>
          <w:rFonts w:cs="Arial"/>
          <w:b/>
          <w:i/>
          <w:sz w:val="22"/>
          <w:szCs w:val="22"/>
          <w:lang w:val="hr-HR"/>
        </w:rPr>
        <w:t>Mato Jozak, dipl. Ing.</w:t>
      </w:r>
    </w:p>
    <w:p w:rsidR="007531F3" w:rsidRPr="00412CFA" w:rsidRDefault="00991241" w:rsidP="00EE6B1F">
      <w:pPr>
        <w:tabs>
          <w:tab w:val="left" w:pos="5925"/>
          <w:tab w:val="left" w:pos="5955"/>
        </w:tabs>
        <w:rPr>
          <w:b/>
          <w:i/>
          <w:sz w:val="22"/>
          <w:szCs w:val="22"/>
          <w:lang w:val="hr-HR"/>
        </w:rPr>
      </w:pPr>
      <w:r w:rsidRPr="00412CFA">
        <w:rPr>
          <w:rFonts w:cs="Arial"/>
          <w:sz w:val="22"/>
          <w:szCs w:val="22"/>
          <w:lang w:val="hr-HR"/>
        </w:rPr>
        <w:tab/>
      </w:r>
    </w:p>
    <w:p w:rsidR="007531F3" w:rsidRPr="007E6AF2" w:rsidRDefault="007531F3" w:rsidP="00AE7E54">
      <w:pPr>
        <w:tabs>
          <w:tab w:val="left" w:pos="5790"/>
          <w:tab w:val="left" w:pos="5925"/>
        </w:tabs>
        <w:rPr>
          <w:b/>
          <w:i/>
          <w:sz w:val="22"/>
          <w:szCs w:val="22"/>
          <w:lang w:val="hr-BA"/>
        </w:rPr>
      </w:pPr>
      <w:r w:rsidRPr="00412CFA">
        <w:rPr>
          <w:sz w:val="22"/>
          <w:szCs w:val="22"/>
          <w:lang w:val="hr-HR"/>
        </w:rPr>
        <w:tab/>
      </w:r>
    </w:p>
    <w:sectPr w:rsidR="007531F3" w:rsidRPr="007E6AF2" w:rsidSect="00D3065C">
      <w:footerReference w:type="default" r:id="rId9"/>
      <w:pgSz w:w="11906" w:h="16838"/>
      <w:pgMar w:top="1418" w:right="1418" w:bottom="1418" w:left="1701" w:header="709" w:footer="3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9CB" w:rsidRDefault="001C09CB" w:rsidP="006149DA">
      <w:r>
        <w:separator/>
      </w:r>
    </w:p>
  </w:endnote>
  <w:endnote w:type="continuationSeparator" w:id="1">
    <w:p w:rsidR="001C09CB" w:rsidRDefault="001C09CB" w:rsidP="006149D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B16" w:rsidRPr="00EF10BA" w:rsidRDefault="00270D23" w:rsidP="00306B16">
    <w:pPr>
      <w:jc w:val="center"/>
      <w:rPr>
        <w:b/>
        <w:bCs/>
        <w:i/>
        <w:iCs/>
        <w:color w:val="808080"/>
        <w:sz w:val="12"/>
        <w:szCs w:val="12"/>
        <w:lang w:val="hr-BA"/>
      </w:rPr>
    </w:pPr>
    <w:r w:rsidRPr="00270D23">
      <w:rPr>
        <w:rFonts w:cs="Arial"/>
        <w:noProof/>
        <w:color w:val="808080" w:themeColor="background1" w:themeShade="80"/>
        <w:sz w:val="16"/>
        <w:szCs w:val="16"/>
        <w:lang w:val="hr-BA" w:eastAsia="hr-HR"/>
      </w:rPr>
      <w:pict>
        <v:shapetype id="_x0000_t202" coordsize="21600,21600" o:spt="202" path="m,l,21600r21600,l21600,xe">
          <v:stroke joinstyle="miter"/>
          <v:path gradientshapeok="t" o:connecttype="rect"/>
        </v:shapetype>
        <v:shape id="Text Box 10" o:spid="_x0000_s1026" type="#_x0000_t202" style="position:absolute;left:0;text-align:left;margin-left:241.9pt;margin-top:15.7pt;width:175.75pt;height:39.4pt;z-index:-251652096;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" stroked="f">
          <v:textbox style="mso-fit-shape-to-text:t">
            <w:txbxContent>
              <w:p w:rsidR="00306B16" w:rsidRPr="00EF10BA" w:rsidRDefault="00306B16" w:rsidP="00306B16">
                <w:pPr>
                  <w:jc w:val="center"/>
                  <w:rPr>
                    <w:b/>
                    <w:bCs/>
                    <w:i/>
                    <w:iCs/>
                    <w:color w:val="808080" w:themeColor="background1" w:themeShade="80"/>
                    <w:sz w:val="14"/>
                    <w:szCs w:val="14"/>
                    <w:lang w:val="hr-BA"/>
                  </w:rPr>
                </w:pPr>
                <w:r w:rsidRPr="00EF10BA">
                  <w:rPr>
                    <w:b/>
                    <w:bCs/>
                    <w:i/>
                    <w:iCs/>
                    <w:color w:val="808080" w:themeColor="background1" w:themeShade="80"/>
                    <w:sz w:val="14"/>
                    <w:szCs w:val="14"/>
                    <w:lang w:val="hr-BA"/>
                  </w:rPr>
                  <w:t>Identifikacijski broj: 4236179780001</w:t>
                </w:r>
                <w:r w:rsidRPr="00EF10BA">
                  <w:rPr>
                    <w:b/>
                    <w:bCs/>
                    <w:i/>
                    <w:iCs/>
                    <w:color w:val="808080" w:themeColor="background1" w:themeShade="80"/>
                    <w:sz w:val="14"/>
                    <w:szCs w:val="14"/>
                    <w:lang w:val="hr-BA"/>
                  </w:rPr>
                  <w:br/>
                  <w:t>Matični broj: 20172550</w:t>
                </w:r>
              </w:p>
              <w:p w:rsidR="00306B16" w:rsidRPr="00EF10BA" w:rsidRDefault="00306B16" w:rsidP="00306B16">
                <w:pPr>
                  <w:pStyle w:val="Footer"/>
                  <w:jc w:val="center"/>
                  <w:rPr>
                    <w:color w:val="808080" w:themeColor="background1" w:themeShade="80"/>
                    <w:sz w:val="14"/>
                    <w:szCs w:val="14"/>
                    <w:lang w:val="hr-BA"/>
                  </w:rPr>
                </w:pPr>
                <w:r w:rsidRPr="00EF10BA">
                  <w:rPr>
                    <w:b/>
                    <w:bCs/>
                    <w:i/>
                    <w:iCs/>
                    <w:color w:val="808080" w:themeColor="background1" w:themeShade="80"/>
                    <w:sz w:val="14"/>
                    <w:szCs w:val="14"/>
                    <w:lang w:val="hr-BA"/>
                  </w:rPr>
                  <w:t>Broj poreznog</w:t>
                </w:r>
                <w:r w:rsidRPr="00EF10BA">
                  <w:rPr>
                    <w:b/>
                    <w:i/>
                    <w:color w:val="808080" w:themeColor="background1" w:themeShade="80"/>
                    <w:sz w:val="14"/>
                    <w:szCs w:val="14"/>
                    <w:lang w:val="hr-BA"/>
                  </w:rPr>
                  <w:t xml:space="preserve"> obveznika: 09001098</w:t>
                </w:r>
                <w:r w:rsidRPr="00EF10BA">
                  <w:rPr>
                    <w:b/>
                    <w:i/>
                    <w:color w:val="808080" w:themeColor="background1" w:themeShade="80"/>
                    <w:sz w:val="14"/>
                    <w:szCs w:val="14"/>
                    <w:lang w:val="hr-BA"/>
                  </w:rPr>
                  <w:br/>
                  <w:t>PDV broj: 236179780001</w:t>
                </w:r>
              </w:p>
            </w:txbxContent>
          </v:textbox>
        </v:shape>
      </w:pict>
    </w:r>
    <w:r w:rsidR="001376A6">
      <w:rPr>
        <w:rFonts w:cs="Arial"/>
        <w:color w:val="808080" w:themeColor="background1" w:themeShade="80"/>
        <w:sz w:val="16"/>
        <w:szCs w:val="16"/>
        <w:lang w:val="hr-BA"/>
      </w:rPr>
      <w:t>OB 006</w:t>
    </w:r>
    <w:r w:rsidR="00306B16" w:rsidRPr="00EF10BA">
      <w:rPr>
        <w:rFonts w:cs="Arial"/>
        <w:color w:val="808080" w:themeColor="background1" w:themeShade="80"/>
        <w:sz w:val="16"/>
        <w:szCs w:val="16"/>
        <w:lang w:val="hr-BA"/>
      </w:rPr>
      <w:t xml:space="preserve">                                                                                                                                                           Strana </w:t>
    </w:r>
    <w:r w:rsidRPr="00EF10BA">
      <w:rPr>
        <w:rFonts w:cs="Arial"/>
        <w:b/>
        <w:color w:val="808080" w:themeColor="background1" w:themeShade="80"/>
        <w:sz w:val="16"/>
        <w:szCs w:val="16"/>
        <w:lang w:val="hr-BA"/>
      </w:rPr>
      <w:fldChar w:fldCharType="begin"/>
    </w:r>
    <w:r w:rsidR="00306B16" w:rsidRPr="00EF10BA">
      <w:rPr>
        <w:rFonts w:cs="Arial"/>
        <w:b/>
        <w:color w:val="808080" w:themeColor="background1" w:themeShade="80"/>
        <w:sz w:val="16"/>
        <w:szCs w:val="16"/>
        <w:lang w:val="hr-BA"/>
      </w:rPr>
      <w:instrText xml:space="preserve"> PAGE </w:instrText>
    </w:r>
    <w:r w:rsidRPr="00EF10BA">
      <w:rPr>
        <w:rFonts w:cs="Arial"/>
        <w:b/>
        <w:color w:val="808080" w:themeColor="background1" w:themeShade="80"/>
        <w:sz w:val="16"/>
        <w:szCs w:val="16"/>
        <w:lang w:val="hr-BA"/>
      </w:rPr>
      <w:fldChar w:fldCharType="separate"/>
    </w:r>
    <w:r w:rsidR="00B97BA7">
      <w:rPr>
        <w:rFonts w:cs="Arial"/>
        <w:b/>
        <w:noProof/>
        <w:color w:val="808080" w:themeColor="background1" w:themeShade="80"/>
        <w:sz w:val="16"/>
        <w:szCs w:val="16"/>
        <w:lang w:val="hr-BA"/>
      </w:rPr>
      <w:t>1</w:t>
    </w:r>
    <w:r w:rsidRPr="00EF10BA">
      <w:rPr>
        <w:rFonts w:cs="Arial"/>
        <w:b/>
        <w:color w:val="808080" w:themeColor="background1" w:themeShade="80"/>
        <w:sz w:val="16"/>
        <w:szCs w:val="16"/>
        <w:lang w:val="hr-BA"/>
      </w:rPr>
      <w:fldChar w:fldCharType="end"/>
    </w:r>
    <w:r w:rsidR="00306B16" w:rsidRPr="00EF10BA">
      <w:rPr>
        <w:rFonts w:cs="Arial"/>
        <w:color w:val="808080" w:themeColor="background1" w:themeShade="80"/>
        <w:sz w:val="16"/>
        <w:szCs w:val="16"/>
        <w:lang w:val="hr-BA"/>
      </w:rPr>
      <w:t xml:space="preserve"> od </w:t>
    </w:r>
    <w:r w:rsidRPr="00EF10BA">
      <w:rPr>
        <w:rFonts w:cs="Arial"/>
        <w:b/>
        <w:color w:val="808080" w:themeColor="background1" w:themeShade="80"/>
        <w:sz w:val="16"/>
        <w:szCs w:val="16"/>
        <w:lang w:val="hr-BA"/>
      </w:rPr>
      <w:fldChar w:fldCharType="begin"/>
    </w:r>
    <w:r w:rsidR="00306B16" w:rsidRPr="00EF10BA">
      <w:rPr>
        <w:rFonts w:cs="Arial"/>
        <w:b/>
        <w:color w:val="808080" w:themeColor="background1" w:themeShade="80"/>
        <w:sz w:val="16"/>
        <w:szCs w:val="16"/>
        <w:lang w:val="hr-BA"/>
      </w:rPr>
      <w:instrText xml:space="preserve"> NUMPAGES  </w:instrText>
    </w:r>
    <w:r w:rsidRPr="00EF10BA">
      <w:rPr>
        <w:rFonts w:cs="Arial"/>
        <w:b/>
        <w:color w:val="808080" w:themeColor="background1" w:themeShade="80"/>
        <w:sz w:val="16"/>
        <w:szCs w:val="16"/>
        <w:lang w:val="hr-BA"/>
      </w:rPr>
      <w:fldChar w:fldCharType="separate"/>
    </w:r>
    <w:r w:rsidR="00B97BA7">
      <w:rPr>
        <w:rFonts w:cs="Arial"/>
        <w:b/>
        <w:noProof/>
        <w:color w:val="808080" w:themeColor="background1" w:themeShade="80"/>
        <w:sz w:val="16"/>
        <w:szCs w:val="16"/>
        <w:lang w:val="hr-BA"/>
      </w:rPr>
      <w:t>2</w:t>
    </w:r>
    <w:r w:rsidRPr="00EF10BA">
      <w:rPr>
        <w:rFonts w:cs="Arial"/>
        <w:b/>
        <w:color w:val="808080" w:themeColor="background1" w:themeShade="80"/>
        <w:sz w:val="16"/>
        <w:szCs w:val="16"/>
        <w:lang w:val="hr-BA"/>
      </w:rPr>
      <w:fldChar w:fldCharType="end"/>
    </w:r>
  </w:p>
  <w:p w:rsidR="00306B16" w:rsidRPr="00EF10BA" w:rsidRDefault="00270D23" w:rsidP="00306B16">
    <w:pPr>
      <w:pStyle w:val="Footer"/>
      <w:rPr>
        <w:lang w:val="hr-BA"/>
      </w:rPr>
    </w:pPr>
    <w:r w:rsidRPr="00270D23">
      <w:rPr>
        <w:b/>
        <w:bCs/>
        <w:i/>
        <w:iCs/>
        <w:noProof/>
        <w:color w:val="808080"/>
        <w:sz w:val="12"/>
        <w:szCs w:val="12"/>
        <w:lang w:val="hr-BA" w:eastAsia="bs-Latn-BA"/>
      </w:rPr>
      <w:pict>
        <v:shapetype id="_x0000_t32" coordsize="21600,21600" o:spt="32" o:oned="t" path="m,l21600,21600e" filled="f">
          <v:path arrowok="t" fillok="f" o:connecttype="none"/>
          <o:lock v:ext="edit" shapetype="t"/>
        </v:shapetype>
        <v:shape id="AutoShape 7" o:spid="_x0000_s1029" type="#_x0000_t32" style="position:absolute;margin-left:3.2pt;margin-top:2.9pt;width:433.7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" strokecolor="#7f7f7f [1612]"/>
      </w:pict>
    </w:r>
    <w:r w:rsidR="00306B16" w:rsidRPr="00EF10BA">
      <w:rPr>
        <w:b/>
        <w:bCs/>
        <w:i/>
        <w:iCs/>
        <w:noProof/>
        <w:color w:val="808080"/>
        <w:sz w:val="12"/>
        <w:szCs w:val="12"/>
        <w:lang w:val="en-US"/>
      </w:rPr>
      <w:drawing>
        <wp:anchor distT="0" distB="0" distL="114300" distR="114300" simplePos="0" relativeHeight="251663360" behindDoc="0" locked="0" layoutInCell="1" allowOverlap="1">
          <wp:simplePos x="0" y="0"/>
          <wp:positionH relativeFrom="column">
            <wp:posOffset>2539365</wp:posOffset>
          </wp:positionH>
          <wp:positionV relativeFrom="paragraph">
            <wp:posOffset>111125</wp:posOffset>
          </wp:positionV>
          <wp:extent cx="472440" cy="485775"/>
          <wp:effectExtent l="19050" t="0" r="3810" b="0"/>
          <wp:wrapNone/>
          <wp:docPr id="3" name="Picture 2" descr="C:\Documents and Settings\adisf\Desktop\NOVI STANDARD DOKUMENATA\ISO+GRB SMANJENO\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isf\Desktop\NOVI STANDARD DOKUMENATA\ISO+GRB SMANJENO\ISO.png"/>
                  <pic:cNvPicPr>
                    <a:picLocks noChangeAspect="1" noChangeArrowheads="1"/>
                  </pic:cNvPicPr>
                </pic:nvPicPr>
                <pic:blipFill>
                  <a:blip r:embed="rId1"/>
                  <a:srcRect/>
                  <a:stretch>
                    <a:fillRect/>
                  </a:stretch>
                </pic:blipFill>
                <pic:spPr bwMode="auto">
                  <a:xfrm>
                    <a:off x="0" y="0"/>
                    <a:ext cx="472440" cy="485775"/>
                  </a:xfrm>
                  <a:prstGeom prst="rect">
                    <a:avLst/>
                  </a:prstGeom>
                  <a:noFill/>
                  <a:ln w="9525">
                    <a:noFill/>
                    <a:miter lim="800000"/>
                    <a:headEnd/>
                    <a:tailEnd/>
                  </a:ln>
                </pic:spPr>
              </pic:pic>
            </a:graphicData>
          </a:graphic>
        </wp:anchor>
      </w:drawing>
    </w:r>
    <w:r w:rsidRPr="00270D23">
      <w:rPr>
        <w:b/>
        <w:bCs/>
        <w:i/>
        <w:iCs/>
        <w:noProof/>
        <w:color w:val="808080"/>
        <w:sz w:val="12"/>
        <w:szCs w:val="12"/>
        <w:lang w:val="hr-BA" w:eastAsia="hr-HR"/>
      </w:rPr>
      <w:pict>
        <v:shape id="Text Box 8" o:spid="_x0000_s1027" type="#_x0000_t202" style="position:absolute;margin-left:241.9pt;margin-top:6.5pt;width:175.75pt;height:39.4pt;z-index:-251655168;visibility:visibl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" stroked="f">
          <v:textbox style="mso-fit-shape-to-text:t">
            <w:txbxContent>
              <w:p w:rsidR="00306B16" w:rsidRPr="00AD4DC6" w:rsidRDefault="00306B16" w:rsidP="00306B16">
                <w:pPr>
                  <w:jc w:val="center"/>
                  <w:rPr>
                    <w:b/>
                    <w:bCs/>
                    <w:i/>
                    <w:iCs/>
                    <w:color w:val="808080" w:themeColor="background1" w:themeShade="80"/>
                    <w:sz w:val="14"/>
                    <w:szCs w:val="14"/>
                  </w:rPr>
                </w:pPr>
                <w:r w:rsidRPr="00AD4DC6">
                  <w:rPr>
                    <w:b/>
                    <w:bCs/>
                    <w:i/>
                    <w:iCs/>
                    <w:color w:val="808080" w:themeColor="background1" w:themeShade="80"/>
                    <w:sz w:val="14"/>
                    <w:szCs w:val="14"/>
                  </w:rPr>
                  <w:t>Identifikacijski broj: 4236179780001</w:t>
                </w:r>
                <w:r w:rsidRPr="00AD4DC6">
                  <w:rPr>
                    <w:b/>
                    <w:bCs/>
                    <w:i/>
                    <w:iCs/>
                    <w:color w:val="808080" w:themeColor="background1" w:themeShade="80"/>
                    <w:sz w:val="14"/>
                    <w:szCs w:val="14"/>
                  </w:rPr>
                  <w:br/>
                  <w:t>Matični broj: 20172550</w:t>
                </w:r>
              </w:p>
              <w:p w:rsidR="00306B16" w:rsidRPr="00AD4DC6" w:rsidRDefault="00306B16" w:rsidP="00306B16">
                <w:pPr>
                  <w:pStyle w:val="Footer"/>
                  <w:jc w:val="center"/>
                  <w:rPr>
                    <w:color w:val="808080" w:themeColor="background1" w:themeShade="80"/>
                    <w:sz w:val="14"/>
                    <w:szCs w:val="14"/>
                  </w:rPr>
                </w:pPr>
                <w:r w:rsidRPr="00AD4DC6">
                  <w:rPr>
                    <w:b/>
                    <w:bCs/>
                    <w:i/>
                    <w:iCs/>
                    <w:color w:val="808080" w:themeColor="background1" w:themeShade="80"/>
                    <w:sz w:val="14"/>
                    <w:szCs w:val="14"/>
                  </w:rPr>
                  <w:t>Broj poreznog</w:t>
                </w:r>
                <w:r w:rsidRPr="00AD4DC6">
                  <w:rPr>
                    <w:b/>
                    <w:i/>
                    <w:color w:val="808080" w:themeColor="background1" w:themeShade="80"/>
                    <w:sz w:val="14"/>
                    <w:szCs w:val="14"/>
                  </w:rPr>
                  <w:t xml:space="preserve"> obveznika: 09001098</w:t>
                </w:r>
                <w:r w:rsidRPr="00AD4DC6">
                  <w:rPr>
                    <w:b/>
                    <w:i/>
                    <w:color w:val="808080" w:themeColor="background1" w:themeShade="80"/>
                    <w:sz w:val="14"/>
                    <w:szCs w:val="14"/>
                  </w:rPr>
                  <w:br/>
                  <w:t>PDV broj: 236179780001</w:t>
                </w:r>
              </w:p>
            </w:txbxContent>
          </v:textbox>
        </v:shape>
      </w:pict>
    </w:r>
    <w:r w:rsidRPr="00270D23">
      <w:rPr>
        <w:b/>
        <w:bCs/>
        <w:i/>
        <w:iCs/>
        <w:noProof/>
        <w:color w:val="808080"/>
        <w:sz w:val="12"/>
        <w:szCs w:val="12"/>
        <w:lang w:val="hr-BA" w:eastAsia="hr-HR"/>
      </w:rPr>
      <w:pict>
        <v:shape id="Text Box 9" o:spid="_x0000_s1028" type="#_x0000_t202" style="position:absolute;margin-left:16.15pt;margin-top:6.6pt;width:175.75pt;height:39.6pt;z-index:-251654144;visibility:visible;mso-width-percent:400;mso-position-horizontal-relative:text;mso-position-vertical-relative:tex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" stroked="f">
          <v:textbox>
            <w:txbxContent>
              <w:p w:rsidR="00373216" w:rsidRDefault="00306B16" w:rsidP="00306B16">
                <w:pPr>
                  <w:jc w:val="center"/>
                  <w:rPr>
                    <w:b/>
                    <w:bCs/>
                    <w:i/>
                    <w:iCs/>
                    <w:color w:val="808080" w:themeColor="background1" w:themeShade="80"/>
                    <w:sz w:val="14"/>
                    <w:szCs w:val="14"/>
                    <w:lang w:val="hr-BA"/>
                  </w:rPr>
                </w:pPr>
                <w:r w:rsidRPr="00EF10BA">
                  <w:rPr>
                    <w:b/>
                    <w:bCs/>
                    <w:i/>
                    <w:iCs/>
                    <w:color w:val="808080" w:themeColor="background1" w:themeShade="80"/>
                    <w:sz w:val="14"/>
                    <w:szCs w:val="14"/>
                    <w:lang w:val="hr-BA"/>
                  </w:rPr>
                  <w:t>Konatur bb,72270 T</w:t>
                </w:r>
                <w:r w:rsidR="00373216">
                  <w:rPr>
                    <w:b/>
                    <w:bCs/>
                    <w:i/>
                    <w:iCs/>
                    <w:color w:val="808080" w:themeColor="background1" w:themeShade="80"/>
                    <w:sz w:val="14"/>
                    <w:szCs w:val="14"/>
                    <w:lang w:val="hr-BA"/>
                  </w:rPr>
                  <w:t>ravnik</w:t>
                </w:r>
                <w:r w:rsidR="00373216">
                  <w:rPr>
                    <w:b/>
                    <w:bCs/>
                    <w:i/>
                    <w:iCs/>
                    <w:color w:val="808080" w:themeColor="background1" w:themeShade="80"/>
                    <w:sz w:val="14"/>
                    <w:szCs w:val="14"/>
                    <w:lang w:val="hr-BA"/>
                  </w:rPr>
                  <w:br/>
                  <w:t>Telefon/fax:+387 30 511 277</w:t>
                </w:r>
              </w:p>
              <w:p w:rsidR="00306B16" w:rsidRPr="00EF10BA" w:rsidRDefault="00373216" w:rsidP="00306B16">
                <w:pPr>
                  <w:jc w:val="center"/>
                  <w:rPr>
                    <w:color w:val="808080" w:themeColor="background1" w:themeShade="80"/>
                    <w:sz w:val="14"/>
                    <w:szCs w:val="14"/>
                    <w:lang w:val="hr-BA"/>
                  </w:rPr>
                </w:pPr>
                <w:r>
                  <w:rPr>
                    <w:b/>
                    <w:bCs/>
                    <w:i/>
                    <w:iCs/>
                    <w:color w:val="808080" w:themeColor="background1" w:themeShade="80"/>
                    <w:sz w:val="14"/>
                    <w:szCs w:val="14"/>
                    <w:lang w:val="hr-BA"/>
                  </w:rPr>
                  <w:t>E-</w:t>
                </w:r>
                <w:r w:rsidR="00306B16" w:rsidRPr="00EF10BA">
                  <w:rPr>
                    <w:b/>
                    <w:bCs/>
                    <w:i/>
                    <w:iCs/>
                    <w:color w:val="808080" w:themeColor="background1" w:themeShade="80"/>
                    <w:sz w:val="14"/>
                    <w:szCs w:val="14"/>
                    <w:lang w:val="hr-BA"/>
                  </w:rPr>
                  <w:t>mail:urednacelnika@opcinatravnik.com.ba</w:t>
                </w:r>
                <w:r w:rsidR="00306B16" w:rsidRPr="00EF10BA">
                  <w:rPr>
                    <w:b/>
                    <w:bCs/>
                    <w:i/>
                    <w:iCs/>
                    <w:color w:val="808080" w:themeColor="background1" w:themeShade="80"/>
                    <w:sz w:val="14"/>
                    <w:szCs w:val="14"/>
                    <w:lang w:val="hr-BA"/>
                  </w:rPr>
                  <w:br/>
                  <w:t xml:space="preserve">Web: </w:t>
                </w:r>
                <w:hyperlink r:id="rId2" w:history="1">
                  <w:r w:rsidR="00306B16" w:rsidRPr="00EF10BA">
                    <w:rPr>
                      <w:b/>
                      <w:bCs/>
                      <w:i/>
                      <w:iCs/>
                      <w:color w:val="808080" w:themeColor="background1" w:themeShade="80"/>
                      <w:sz w:val="14"/>
                      <w:szCs w:val="14"/>
                      <w:lang w:val="hr-BA"/>
                    </w:rPr>
                    <w:t>http://www.opcinatravnik.com.ba</w:t>
                  </w:r>
                </w:hyperlink>
              </w:p>
            </w:txbxContent>
          </v:textbox>
        </v:shape>
      </w:pict>
    </w:r>
  </w:p>
  <w:p w:rsidR="00306B16" w:rsidRPr="00EF10BA" w:rsidRDefault="00306B16" w:rsidP="00306B16">
    <w:pPr>
      <w:pStyle w:val="Footer"/>
      <w:rPr>
        <w:lang w:val="hr-BA"/>
      </w:rPr>
    </w:pPr>
  </w:p>
  <w:p w:rsidR="00306B16" w:rsidRPr="00EF10BA" w:rsidRDefault="00306B16" w:rsidP="00306B16">
    <w:pPr>
      <w:pStyle w:val="Footer"/>
      <w:rPr>
        <w:lang w:val="hr-BA"/>
      </w:rPr>
    </w:pPr>
  </w:p>
  <w:p w:rsidR="00EA1B6A" w:rsidRPr="00EF10BA" w:rsidRDefault="00EA1B6A" w:rsidP="00306B16">
    <w:pPr>
      <w:pStyle w:val="Footer"/>
      <w:rPr>
        <w:szCs w:val="16"/>
        <w:lang w:val="hr-B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9CB" w:rsidRDefault="001C09CB" w:rsidP="006149DA">
      <w:r>
        <w:separator/>
      </w:r>
    </w:p>
  </w:footnote>
  <w:footnote w:type="continuationSeparator" w:id="1">
    <w:p w:rsidR="001C09CB" w:rsidRDefault="001C09CB" w:rsidP="006149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E72ED"/>
    <w:multiLevelType w:val="hybridMultilevel"/>
    <w:tmpl w:val="086ED4CC"/>
    <w:lvl w:ilvl="0" w:tplc="F35C98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BB2933"/>
    <w:multiLevelType w:val="hybridMultilevel"/>
    <w:tmpl w:val="31F4CDF0"/>
    <w:lvl w:ilvl="0" w:tplc="72B87A5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A576B3"/>
    <w:multiLevelType w:val="hybridMultilevel"/>
    <w:tmpl w:val="29B6AA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E3D64DA"/>
    <w:multiLevelType w:val="hybridMultilevel"/>
    <w:tmpl w:val="86C80FFA"/>
    <w:lvl w:ilvl="0" w:tplc="56321F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104BC9"/>
    <w:multiLevelType w:val="hybridMultilevel"/>
    <w:tmpl w:val="96A852D0"/>
    <w:lvl w:ilvl="0" w:tplc="B77808A2">
      <w:start w:val="4"/>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C0E0002"/>
    <w:multiLevelType w:val="hybridMultilevel"/>
    <w:tmpl w:val="EB665434"/>
    <w:lvl w:ilvl="0" w:tplc="101A000F">
      <w:start w:val="1"/>
      <w:numFmt w:val="decimal"/>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6">
    <w:nsid w:val="51D80F1E"/>
    <w:multiLevelType w:val="hybridMultilevel"/>
    <w:tmpl w:val="F50EBA16"/>
    <w:lvl w:ilvl="0" w:tplc="5D7A6A50">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7">
    <w:nsid w:val="535F3C3C"/>
    <w:multiLevelType w:val="hybridMultilevel"/>
    <w:tmpl w:val="3D38F91A"/>
    <w:lvl w:ilvl="0" w:tplc="ACE0A64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6E7D72"/>
    <w:multiLevelType w:val="hybridMultilevel"/>
    <w:tmpl w:val="12FA7C2E"/>
    <w:lvl w:ilvl="0" w:tplc="047A2692">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8C007AC"/>
    <w:multiLevelType w:val="hybridMultilevel"/>
    <w:tmpl w:val="C0423D62"/>
    <w:lvl w:ilvl="0" w:tplc="101A0013">
      <w:start w:val="1"/>
      <w:numFmt w:val="upperRoman"/>
      <w:lvlText w:val="%1."/>
      <w:lvlJc w:val="righ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0">
    <w:nsid w:val="611114B7"/>
    <w:multiLevelType w:val="hybridMultilevel"/>
    <w:tmpl w:val="C512EB9C"/>
    <w:lvl w:ilvl="0" w:tplc="F52059D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2"/>
  </w:num>
  <w:num w:numId="2">
    <w:abstractNumId w:val="10"/>
  </w:num>
  <w:num w:numId="3">
    <w:abstractNumId w:val="7"/>
  </w:num>
  <w:num w:numId="4">
    <w:abstractNumId w:val="1"/>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5"/>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290"/>
    <o:shapelayout v:ext="edit">
      <o:idmap v:ext="edit" data="1"/>
      <o:rules v:ext="edit">
        <o:r id="V:Rule2" type="connector" idref="#AutoShape 7"/>
      </o:rules>
    </o:shapelayout>
  </w:hdrShapeDefaults>
  <w:footnotePr>
    <w:footnote w:id="0"/>
    <w:footnote w:id="1"/>
  </w:footnotePr>
  <w:endnotePr>
    <w:endnote w:id="0"/>
    <w:endnote w:id="1"/>
  </w:endnotePr>
  <w:compat/>
  <w:rsids>
    <w:rsidRoot w:val="006149DA"/>
    <w:rsid w:val="00003C8D"/>
    <w:rsid w:val="00006960"/>
    <w:rsid w:val="00006A24"/>
    <w:rsid w:val="000076A7"/>
    <w:rsid w:val="00014BEA"/>
    <w:rsid w:val="00015DCF"/>
    <w:rsid w:val="000175FA"/>
    <w:rsid w:val="0001794C"/>
    <w:rsid w:val="000226A9"/>
    <w:rsid w:val="00026EDE"/>
    <w:rsid w:val="00034941"/>
    <w:rsid w:val="00041357"/>
    <w:rsid w:val="000414E8"/>
    <w:rsid w:val="0004418B"/>
    <w:rsid w:val="000459E9"/>
    <w:rsid w:val="00046041"/>
    <w:rsid w:val="00051488"/>
    <w:rsid w:val="0005391E"/>
    <w:rsid w:val="000547EC"/>
    <w:rsid w:val="000551A0"/>
    <w:rsid w:val="00060431"/>
    <w:rsid w:val="00062B5F"/>
    <w:rsid w:val="000634A3"/>
    <w:rsid w:val="0006408E"/>
    <w:rsid w:val="000652F9"/>
    <w:rsid w:val="000653C4"/>
    <w:rsid w:val="000658AF"/>
    <w:rsid w:val="00073F02"/>
    <w:rsid w:val="00075EDB"/>
    <w:rsid w:val="00076DD8"/>
    <w:rsid w:val="00090070"/>
    <w:rsid w:val="000925E1"/>
    <w:rsid w:val="00093166"/>
    <w:rsid w:val="00093F23"/>
    <w:rsid w:val="000955C8"/>
    <w:rsid w:val="000962E7"/>
    <w:rsid w:val="00097000"/>
    <w:rsid w:val="000973EF"/>
    <w:rsid w:val="000A0525"/>
    <w:rsid w:val="000A09B7"/>
    <w:rsid w:val="000A211D"/>
    <w:rsid w:val="000A4FC7"/>
    <w:rsid w:val="000A5404"/>
    <w:rsid w:val="000B193D"/>
    <w:rsid w:val="000B4695"/>
    <w:rsid w:val="000B57DD"/>
    <w:rsid w:val="000B7CE3"/>
    <w:rsid w:val="000C0C8A"/>
    <w:rsid w:val="000C5333"/>
    <w:rsid w:val="000C560E"/>
    <w:rsid w:val="000C6F92"/>
    <w:rsid w:val="000D25C0"/>
    <w:rsid w:val="000D48DA"/>
    <w:rsid w:val="000D4FE4"/>
    <w:rsid w:val="000D641A"/>
    <w:rsid w:val="000E0B18"/>
    <w:rsid w:val="000E10F9"/>
    <w:rsid w:val="000E4556"/>
    <w:rsid w:val="000E6718"/>
    <w:rsid w:val="000E6A3A"/>
    <w:rsid w:val="000F12AE"/>
    <w:rsid w:val="000F1EE3"/>
    <w:rsid w:val="000F1FE3"/>
    <w:rsid w:val="000F2D11"/>
    <w:rsid w:val="000F4682"/>
    <w:rsid w:val="000F52EE"/>
    <w:rsid w:val="000F5EF7"/>
    <w:rsid w:val="000F6E46"/>
    <w:rsid w:val="001006AB"/>
    <w:rsid w:val="001052FD"/>
    <w:rsid w:val="001077C5"/>
    <w:rsid w:val="00117105"/>
    <w:rsid w:val="00120BDC"/>
    <w:rsid w:val="00122575"/>
    <w:rsid w:val="00123429"/>
    <w:rsid w:val="00123829"/>
    <w:rsid w:val="00127632"/>
    <w:rsid w:val="00136234"/>
    <w:rsid w:val="0013738F"/>
    <w:rsid w:val="001376A6"/>
    <w:rsid w:val="0014152C"/>
    <w:rsid w:val="001449FD"/>
    <w:rsid w:val="00145F86"/>
    <w:rsid w:val="00150B58"/>
    <w:rsid w:val="001547A5"/>
    <w:rsid w:val="0015622F"/>
    <w:rsid w:val="00156DEB"/>
    <w:rsid w:val="00160794"/>
    <w:rsid w:val="00163915"/>
    <w:rsid w:val="00173291"/>
    <w:rsid w:val="00177BC1"/>
    <w:rsid w:val="00181653"/>
    <w:rsid w:val="0019004B"/>
    <w:rsid w:val="0019567C"/>
    <w:rsid w:val="00197A9A"/>
    <w:rsid w:val="001A1D61"/>
    <w:rsid w:val="001A654B"/>
    <w:rsid w:val="001A7228"/>
    <w:rsid w:val="001A7759"/>
    <w:rsid w:val="001B3272"/>
    <w:rsid w:val="001B5262"/>
    <w:rsid w:val="001B7889"/>
    <w:rsid w:val="001B7C11"/>
    <w:rsid w:val="001C09CB"/>
    <w:rsid w:val="001C17FD"/>
    <w:rsid w:val="001C2EC7"/>
    <w:rsid w:val="001C2F6A"/>
    <w:rsid w:val="001C439F"/>
    <w:rsid w:val="001C460E"/>
    <w:rsid w:val="001C631E"/>
    <w:rsid w:val="001C6A36"/>
    <w:rsid w:val="001C6E1E"/>
    <w:rsid w:val="001C7E37"/>
    <w:rsid w:val="001E09FA"/>
    <w:rsid w:val="001E0E7C"/>
    <w:rsid w:val="001E1A02"/>
    <w:rsid w:val="001E4BBA"/>
    <w:rsid w:val="001E7799"/>
    <w:rsid w:val="001E7CEA"/>
    <w:rsid w:val="001F71F3"/>
    <w:rsid w:val="001F76F3"/>
    <w:rsid w:val="00201730"/>
    <w:rsid w:val="00202192"/>
    <w:rsid w:val="00204D05"/>
    <w:rsid w:val="00206969"/>
    <w:rsid w:val="002079EB"/>
    <w:rsid w:val="00207E72"/>
    <w:rsid w:val="00211D95"/>
    <w:rsid w:val="002133F6"/>
    <w:rsid w:val="00214539"/>
    <w:rsid w:val="00220ABF"/>
    <w:rsid w:val="00220D21"/>
    <w:rsid w:val="00221CD9"/>
    <w:rsid w:val="002236A4"/>
    <w:rsid w:val="00224023"/>
    <w:rsid w:val="00224D93"/>
    <w:rsid w:val="00224ECE"/>
    <w:rsid w:val="0022510F"/>
    <w:rsid w:val="00227608"/>
    <w:rsid w:val="002404CF"/>
    <w:rsid w:val="00241F43"/>
    <w:rsid w:val="0024229D"/>
    <w:rsid w:val="0024237C"/>
    <w:rsid w:val="002473F7"/>
    <w:rsid w:val="0026434A"/>
    <w:rsid w:val="0026561B"/>
    <w:rsid w:val="0026571B"/>
    <w:rsid w:val="00266625"/>
    <w:rsid w:val="002677A3"/>
    <w:rsid w:val="00270208"/>
    <w:rsid w:val="00270D23"/>
    <w:rsid w:val="00273D4F"/>
    <w:rsid w:val="00274B63"/>
    <w:rsid w:val="00276DDD"/>
    <w:rsid w:val="00276E10"/>
    <w:rsid w:val="0028232F"/>
    <w:rsid w:val="00282DA0"/>
    <w:rsid w:val="00282DAF"/>
    <w:rsid w:val="00282EC5"/>
    <w:rsid w:val="00283A54"/>
    <w:rsid w:val="002848F0"/>
    <w:rsid w:val="0028782A"/>
    <w:rsid w:val="00290BAB"/>
    <w:rsid w:val="00292E05"/>
    <w:rsid w:val="0029449C"/>
    <w:rsid w:val="00297C58"/>
    <w:rsid w:val="002A1201"/>
    <w:rsid w:val="002A74FE"/>
    <w:rsid w:val="002B0716"/>
    <w:rsid w:val="002B26C8"/>
    <w:rsid w:val="002B6327"/>
    <w:rsid w:val="002B7158"/>
    <w:rsid w:val="002B75B0"/>
    <w:rsid w:val="002C1085"/>
    <w:rsid w:val="002C6025"/>
    <w:rsid w:val="002C6329"/>
    <w:rsid w:val="002D1123"/>
    <w:rsid w:val="002D1719"/>
    <w:rsid w:val="002D1FAC"/>
    <w:rsid w:val="002D2EBC"/>
    <w:rsid w:val="002D479D"/>
    <w:rsid w:val="002D7359"/>
    <w:rsid w:val="002E3375"/>
    <w:rsid w:val="002E39DB"/>
    <w:rsid w:val="002E4398"/>
    <w:rsid w:val="002E5292"/>
    <w:rsid w:val="002E6B65"/>
    <w:rsid w:val="002F26C0"/>
    <w:rsid w:val="002F4196"/>
    <w:rsid w:val="002F4EDE"/>
    <w:rsid w:val="0030112D"/>
    <w:rsid w:val="0030174D"/>
    <w:rsid w:val="0030313B"/>
    <w:rsid w:val="00306B16"/>
    <w:rsid w:val="00320D66"/>
    <w:rsid w:val="0032108D"/>
    <w:rsid w:val="003229D3"/>
    <w:rsid w:val="00323F6D"/>
    <w:rsid w:val="003240AE"/>
    <w:rsid w:val="00324D0A"/>
    <w:rsid w:val="0032743A"/>
    <w:rsid w:val="00330D32"/>
    <w:rsid w:val="00331CC4"/>
    <w:rsid w:val="0033449A"/>
    <w:rsid w:val="00335D0B"/>
    <w:rsid w:val="00336147"/>
    <w:rsid w:val="00340315"/>
    <w:rsid w:val="00342016"/>
    <w:rsid w:val="003426F7"/>
    <w:rsid w:val="00350894"/>
    <w:rsid w:val="00352450"/>
    <w:rsid w:val="00353BC3"/>
    <w:rsid w:val="00354A4C"/>
    <w:rsid w:val="00356222"/>
    <w:rsid w:val="00361C20"/>
    <w:rsid w:val="00362A4E"/>
    <w:rsid w:val="003656C8"/>
    <w:rsid w:val="003704CB"/>
    <w:rsid w:val="00373216"/>
    <w:rsid w:val="00374C95"/>
    <w:rsid w:val="00376644"/>
    <w:rsid w:val="0037714E"/>
    <w:rsid w:val="003774A8"/>
    <w:rsid w:val="00381197"/>
    <w:rsid w:val="003815CC"/>
    <w:rsid w:val="00381C4B"/>
    <w:rsid w:val="00383779"/>
    <w:rsid w:val="0039579F"/>
    <w:rsid w:val="003A285E"/>
    <w:rsid w:val="003A5282"/>
    <w:rsid w:val="003A63C1"/>
    <w:rsid w:val="003B4ADD"/>
    <w:rsid w:val="003B68FC"/>
    <w:rsid w:val="003B7D1D"/>
    <w:rsid w:val="003C15A5"/>
    <w:rsid w:val="003C4E55"/>
    <w:rsid w:val="003D03F6"/>
    <w:rsid w:val="003D4D37"/>
    <w:rsid w:val="003D6C9E"/>
    <w:rsid w:val="003E3224"/>
    <w:rsid w:val="003E32CD"/>
    <w:rsid w:val="003E49B9"/>
    <w:rsid w:val="003F53C9"/>
    <w:rsid w:val="003F5CED"/>
    <w:rsid w:val="003F6635"/>
    <w:rsid w:val="003F7477"/>
    <w:rsid w:val="00402C5A"/>
    <w:rsid w:val="00404158"/>
    <w:rsid w:val="00406918"/>
    <w:rsid w:val="00407387"/>
    <w:rsid w:val="004113D3"/>
    <w:rsid w:val="004126A0"/>
    <w:rsid w:val="00412CFA"/>
    <w:rsid w:val="00412FF4"/>
    <w:rsid w:val="004138D1"/>
    <w:rsid w:val="00416B63"/>
    <w:rsid w:val="00421336"/>
    <w:rsid w:val="00423B81"/>
    <w:rsid w:val="004308D2"/>
    <w:rsid w:val="00431402"/>
    <w:rsid w:val="00431CC0"/>
    <w:rsid w:val="004334FB"/>
    <w:rsid w:val="00437465"/>
    <w:rsid w:val="0044115A"/>
    <w:rsid w:val="00442C8C"/>
    <w:rsid w:val="00444D64"/>
    <w:rsid w:val="004502D1"/>
    <w:rsid w:val="00451404"/>
    <w:rsid w:val="0045590B"/>
    <w:rsid w:val="00455BB2"/>
    <w:rsid w:val="00457772"/>
    <w:rsid w:val="00457F3B"/>
    <w:rsid w:val="004608DF"/>
    <w:rsid w:val="00460EC2"/>
    <w:rsid w:val="00463FC7"/>
    <w:rsid w:val="0046535E"/>
    <w:rsid w:val="004703CB"/>
    <w:rsid w:val="004749CB"/>
    <w:rsid w:val="00476D04"/>
    <w:rsid w:val="0048644F"/>
    <w:rsid w:val="00491006"/>
    <w:rsid w:val="00492E4E"/>
    <w:rsid w:val="00492F0D"/>
    <w:rsid w:val="004937D5"/>
    <w:rsid w:val="00497028"/>
    <w:rsid w:val="00497911"/>
    <w:rsid w:val="004A64C0"/>
    <w:rsid w:val="004A7B30"/>
    <w:rsid w:val="004B14DF"/>
    <w:rsid w:val="004B1A6F"/>
    <w:rsid w:val="004B331E"/>
    <w:rsid w:val="004B3E82"/>
    <w:rsid w:val="004C20D4"/>
    <w:rsid w:val="004C547C"/>
    <w:rsid w:val="004C7B3F"/>
    <w:rsid w:val="004D65F6"/>
    <w:rsid w:val="004E214A"/>
    <w:rsid w:val="004F0840"/>
    <w:rsid w:val="004F11A5"/>
    <w:rsid w:val="004F34A8"/>
    <w:rsid w:val="004F7841"/>
    <w:rsid w:val="00500B10"/>
    <w:rsid w:val="00501157"/>
    <w:rsid w:val="00501CD4"/>
    <w:rsid w:val="005022F5"/>
    <w:rsid w:val="00502529"/>
    <w:rsid w:val="005027D3"/>
    <w:rsid w:val="00502881"/>
    <w:rsid w:val="00504861"/>
    <w:rsid w:val="00505290"/>
    <w:rsid w:val="00510732"/>
    <w:rsid w:val="005115EE"/>
    <w:rsid w:val="00512A97"/>
    <w:rsid w:val="005141F5"/>
    <w:rsid w:val="00516D56"/>
    <w:rsid w:val="0052639C"/>
    <w:rsid w:val="00527307"/>
    <w:rsid w:val="00552336"/>
    <w:rsid w:val="00555751"/>
    <w:rsid w:val="00556266"/>
    <w:rsid w:val="00556BDA"/>
    <w:rsid w:val="0055715F"/>
    <w:rsid w:val="00563257"/>
    <w:rsid w:val="00564D26"/>
    <w:rsid w:val="005660FF"/>
    <w:rsid w:val="005668A7"/>
    <w:rsid w:val="00566B30"/>
    <w:rsid w:val="005728E3"/>
    <w:rsid w:val="00572BE7"/>
    <w:rsid w:val="005741B8"/>
    <w:rsid w:val="005754EB"/>
    <w:rsid w:val="005760B9"/>
    <w:rsid w:val="00580F86"/>
    <w:rsid w:val="00580F95"/>
    <w:rsid w:val="00581A15"/>
    <w:rsid w:val="00582F40"/>
    <w:rsid w:val="00583149"/>
    <w:rsid w:val="00585CA8"/>
    <w:rsid w:val="00586ED7"/>
    <w:rsid w:val="00590C02"/>
    <w:rsid w:val="00592B97"/>
    <w:rsid w:val="00594044"/>
    <w:rsid w:val="00594095"/>
    <w:rsid w:val="00595F7C"/>
    <w:rsid w:val="00597286"/>
    <w:rsid w:val="005976CD"/>
    <w:rsid w:val="005A0297"/>
    <w:rsid w:val="005A4545"/>
    <w:rsid w:val="005A528B"/>
    <w:rsid w:val="005A7FC2"/>
    <w:rsid w:val="005B0BAD"/>
    <w:rsid w:val="005B10A0"/>
    <w:rsid w:val="005B27D3"/>
    <w:rsid w:val="005B5162"/>
    <w:rsid w:val="005B5E55"/>
    <w:rsid w:val="005B5FE7"/>
    <w:rsid w:val="005C18E2"/>
    <w:rsid w:val="005C3114"/>
    <w:rsid w:val="005C4039"/>
    <w:rsid w:val="005C5025"/>
    <w:rsid w:val="005C66B7"/>
    <w:rsid w:val="005C7DB4"/>
    <w:rsid w:val="005D1083"/>
    <w:rsid w:val="005D3452"/>
    <w:rsid w:val="005D6FF4"/>
    <w:rsid w:val="005E33DE"/>
    <w:rsid w:val="005F6989"/>
    <w:rsid w:val="005F7A43"/>
    <w:rsid w:val="00600B8B"/>
    <w:rsid w:val="00603A80"/>
    <w:rsid w:val="00603ABA"/>
    <w:rsid w:val="00605D06"/>
    <w:rsid w:val="00612F47"/>
    <w:rsid w:val="006133AD"/>
    <w:rsid w:val="006133FA"/>
    <w:rsid w:val="006149DA"/>
    <w:rsid w:val="00614A24"/>
    <w:rsid w:val="00615020"/>
    <w:rsid w:val="00616A76"/>
    <w:rsid w:val="00623EE3"/>
    <w:rsid w:val="00624DB0"/>
    <w:rsid w:val="00625D2B"/>
    <w:rsid w:val="00630ED7"/>
    <w:rsid w:val="006314FE"/>
    <w:rsid w:val="00631E31"/>
    <w:rsid w:val="00633B7E"/>
    <w:rsid w:val="00640405"/>
    <w:rsid w:val="00644B80"/>
    <w:rsid w:val="00645FDC"/>
    <w:rsid w:val="00651584"/>
    <w:rsid w:val="00651650"/>
    <w:rsid w:val="006526FF"/>
    <w:rsid w:val="00654B7B"/>
    <w:rsid w:val="00655003"/>
    <w:rsid w:val="00664D6A"/>
    <w:rsid w:val="00667B49"/>
    <w:rsid w:val="00670F3C"/>
    <w:rsid w:val="006728CF"/>
    <w:rsid w:val="006813F4"/>
    <w:rsid w:val="00685296"/>
    <w:rsid w:val="00685340"/>
    <w:rsid w:val="00686779"/>
    <w:rsid w:val="00692A9C"/>
    <w:rsid w:val="006969BF"/>
    <w:rsid w:val="006A2208"/>
    <w:rsid w:val="006A3691"/>
    <w:rsid w:val="006A4B2B"/>
    <w:rsid w:val="006A5124"/>
    <w:rsid w:val="006A5858"/>
    <w:rsid w:val="006A6105"/>
    <w:rsid w:val="006A6518"/>
    <w:rsid w:val="006A6CFD"/>
    <w:rsid w:val="006B2002"/>
    <w:rsid w:val="006B22BF"/>
    <w:rsid w:val="006B67FA"/>
    <w:rsid w:val="006C3EDC"/>
    <w:rsid w:val="006D1C9E"/>
    <w:rsid w:val="006D209A"/>
    <w:rsid w:val="006D45F3"/>
    <w:rsid w:val="006E3C71"/>
    <w:rsid w:val="006E6CA1"/>
    <w:rsid w:val="006E740F"/>
    <w:rsid w:val="006F0DC0"/>
    <w:rsid w:val="006F2D32"/>
    <w:rsid w:val="006F446F"/>
    <w:rsid w:val="006F455C"/>
    <w:rsid w:val="007014A7"/>
    <w:rsid w:val="00703B1F"/>
    <w:rsid w:val="007138B5"/>
    <w:rsid w:val="007154F1"/>
    <w:rsid w:val="00716433"/>
    <w:rsid w:val="007166FA"/>
    <w:rsid w:val="007174E7"/>
    <w:rsid w:val="007178CE"/>
    <w:rsid w:val="00717BD9"/>
    <w:rsid w:val="00731439"/>
    <w:rsid w:val="00733810"/>
    <w:rsid w:val="00733EE1"/>
    <w:rsid w:val="00734840"/>
    <w:rsid w:val="0073598E"/>
    <w:rsid w:val="007458F3"/>
    <w:rsid w:val="00750AF7"/>
    <w:rsid w:val="00750FEB"/>
    <w:rsid w:val="00752DCD"/>
    <w:rsid w:val="007531F3"/>
    <w:rsid w:val="00754399"/>
    <w:rsid w:val="007557B3"/>
    <w:rsid w:val="00762644"/>
    <w:rsid w:val="00762E97"/>
    <w:rsid w:val="007645FA"/>
    <w:rsid w:val="00770362"/>
    <w:rsid w:val="00774DF7"/>
    <w:rsid w:val="0077691A"/>
    <w:rsid w:val="00776F01"/>
    <w:rsid w:val="00777455"/>
    <w:rsid w:val="00780E1D"/>
    <w:rsid w:val="007814B3"/>
    <w:rsid w:val="007816F5"/>
    <w:rsid w:val="00783AE4"/>
    <w:rsid w:val="007867F6"/>
    <w:rsid w:val="00792259"/>
    <w:rsid w:val="00792A85"/>
    <w:rsid w:val="00792D49"/>
    <w:rsid w:val="0079606E"/>
    <w:rsid w:val="00796603"/>
    <w:rsid w:val="007A5161"/>
    <w:rsid w:val="007B0FAA"/>
    <w:rsid w:val="007B252F"/>
    <w:rsid w:val="007C0650"/>
    <w:rsid w:val="007C0A4A"/>
    <w:rsid w:val="007C0F6F"/>
    <w:rsid w:val="007C2210"/>
    <w:rsid w:val="007C306F"/>
    <w:rsid w:val="007C5436"/>
    <w:rsid w:val="007C64A7"/>
    <w:rsid w:val="007D05DC"/>
    <w:rsid w:val="007E0F56"/>
    <w:rsid w:val="007E1D77"/>
    <w:rsid w:val="007E3123"/>
    <w:rsid w:val="007E37BC"/>
    <w:rsid w:val="007E49B6"/>
    <w:rsid w:val="007E5028"/>
    <w:rsid w:val="007E63EF"/>
    <w:rsid w:val="007E6AF2"/>
    <w:rsid w:val="007E6E3A"/>
    <w:rsid w:val="007E71F9"/>
    <w:rsid w:val="007F0ADC"/>
    <w:rsid w:val="007F4979"/>
    <w:rsid w:val="007F509F"/>
    <w:rsid w:val="007F68D5"/>
    <w:rsid w:val="007F6B6A"/>
    <w:rsid w:val="00802F26"/>
    <w:rsid w:val="0080313E"/>
    <w:rsid w:val="008056FA"/>
    <w:rsid w:val="00805FF7"/>
    <w:rsid w:val="00807043"/>
    <w:rsid w:val="008104F1"/>
    <w:rsid w:val="00812DD7"/>
    <w:rsid w:val="00817C0F"/>
    <w:rsid w:val="0082012D"/>
    <w:rsid w:val="008242CB"/>
    <w:rsid w:val="008267BD"/>
    <w:rsid w:val="00827322"/>
    <w:rsid w:val="00827411"/>
    <w:rsid w:val="008301B5"/>
    <w:rsid w:val="00833043"/>
    <w:rsid w:val="008345AF"/>
    <w:rsid w:val="00837A29"/>
    <w:rsid w:val="0084110F"/>
    <w:rsid w:val="00842B6E"/>
    <w:rsid w:val="00842C35"/>
    <w:rsid w:val="00847552"/>
    <w:rsid w:val="008477A0"/>
    <w:rsid w:val="00854545"/>
    <w:rsid w:val="0085515C"/>
    <w:rsid w:val="008604AD"/>
    <w:rsid w:val="00860574"/>
    <w:rsid w:val="00861E0C"/>
    <w:rsid w:val="00867669"/>
    <w:rsid w:val="0087175B"/>
    <w:rsid w:val="00872DA2"/>
    <w:rsid w:val="00873922"/>
    <w:rsid w:val="00875306"/>
    <w:rsid w:val="0087771A"/>
    <w:rsid w:val="00880C2B"/>
    <w:rsid w:val="00883771"/>
    <w:rsid w:val="00884577"/>
    <w:rsid w:val="00893748"/>
    <w:rsid w:val="00896305"/>
    <w:rsid w:val="00896539"/>
    <w:rsid w:val="008970DE"/>
    <w:rsid w:val="00897CD5"/>
    <w:rsid w:val="00897F3C"/>
    <w:rsid w:val="008A0628"/>
    <w:rsid w:val="008A1331"/>
    <w:rsid w:val="008A5DBB"/>
    <w:rsid w:val="008A5DED"/>
    <w:rsid w:val="008A629B"/>
    <w:rsid w:val="008A67AF"/>
    <w:rsid w:val="008A7BD3"/>
    <w:rsid w:val="008B2BD8"/>
    <w:rsid w:val="008B4697"/>
    <w:rsid w:val="008C1397"/>
    <w:rsid w:val="008C1AC8"/>
    <w:rsid w:val="008C3423"/>
    <w:rsid w:val="008D141D"/>
    <w:rsid w:val="008D16DB"/>
    <w:rsid w:val="008D1F0F"/>
    <w:rsid w:val="008D29BD"/>
    <w:rsid w:val="008D4A37"/>
    <w:rsid w:val="008E18D8"/>
    <w:rsid w:val="008E3984"/>
    <w:rsid w:val="008F0717"/>
    <w:rsid w:val="008F111B"/>
    <w:rsid w:val="008F68FB"/>
    <w:rsid w:val="0090276A"/>
    <w:rsid w:val="0090472C"/>
    <w:rsid w:val="00905E0D"/>
    <w:rsid w:val="00910C90"/>
    <w:rsid w:val="00911A6B"/>
    <w:rsid w:val="009133B8"/>
    <w:rsid w:val="00914362"/>
    <w:rsid w:val="00916D11"/>
    <w:rsid w:val="00922E80"/>
    <w:rsid w:val="00924FFF"/>
    <w:rsid w:val="00926806"/>
    <w:rsid w:val="00930BD1"/>
    <w:rsid w:val="0093702C"/>
    <w:rsid w:val="00942782"/>
    <w:rsid w:val="00942F9F"/>
    <w:rsid w:val="00951A88"/>
    <w:rsid w:val="00952577"/>
    <w:rsid w:val="00956D17"/>
    <w:rsid w:val="00957644"/>
    <w:rsid w:val="00962D1B"/>
    <w:rsid w:val="00963BE2"/>
    <w:rsid w:val="00963DA6"/>
    <w:rsid w:val="009644F7"/>
    <w:rsid w:val="009660E2"/>
    <w:rsid w:val="00970904"/>
    <w:rsid w:val="00972533"/>
    <w:rsid w:val="009727B9"/>
    <w:rsid w:val="009801A5"/>
    <w:rsid w:val="0098481E"/>
    <w:rsid w:val="00984C2C"/>
    <w:rsid w:val="009865C1"/>
    <w:rsid w:val="009872AD"/>
    <w:rsid w:val="00991241"/>
    <w:rsid w:val="00995DFB"/>
    <w:rsid w:val="00997180"/>
    <w:rsid w:val="009A3006"/>
    <w:rsid w:val="009A3DD0"/>
    <w:rsid w:val="009A5279"/>
    <w:rsid w:val="009A6DD3"/>
    <w:rsid w:val="009B0B73"/>
    <w:rsid w:val="009B1FC9"/>
    <w:rsid w:val="009B62F8"/>
    <w:rsid w:val="009B7CBF"/>
    <w:rsid w:val="009C04D9"/>
    <w:rsid w:val="009C153F"/>
    <w:rsid w:val="009C3052"/>
    <w:rsid w:val="009C328C"/>
    <w:rsid w:val="009C3FF6"/>
    <w:rsid w:val="009C4FDC"/>
    <w:rsid w:val="009D01AE"/>
    <w:rsid w:val="009D3510"/>
    <w:rsid w:val="009D48F6"/>
    <w:rsid w:val="009D79B9"/>
    <w:rsid w:val="009E7019"/>
    <w:rsid w:val="009F0ECE"/>
    <w:rsid w:val="009F2B48"/>
    <w:rsid w:val="009F448D"/>
    <w:rsid w:val="009F6FDE"/>
    <w:rsid w:val="00A0068B"/>
    <w:rsid w:val="00A03023"/>
    <w:rsid w:val="00A04FE3"/>
    <w:rsid w:val="00A12B3C"/>
    <w:rsid w:val="00A15617"/>
    <w:rsid w:val="00A20785"/>
    <w:rsid w:val="00A235A0"/>
    <w:rsid w:val="00A25BC9"/>
    <w:rsid w:val="00A279E0"/>
    <w:rsid w:val="00A30284"/>
    <w:rsid w:val="00A31EF2"/>
    <w:rsid w:val="00A355A3"/>
    <w:rsid w:val="00A36062"/>
    <w:rsid w:val="00A40617"/>
    <w:rsid w:val="00A41AE6"/>
    <w:rsid w:val="00A41DFB"/>
    <w:rsid w:val="00A4461E"/>
    <w:rsid w:val="00A46377"/>
    <w:rsid w:val="00A479DE"/>
    <w:rsid w:val="00A52321"/>
    <w:rsid w:val="00A53301"/>
    <w:rsid w:val="00A54F51"/>
    <w:rsid w:val="00A57515"/>
    <w:rsid w:val="00A60C4C"/>
    <w:rsid w:val="00A60D69"/>
    <w:rsid w:val="00A64C32"/>
    <w:rsid w:val="00A66D5E"/>
    <w:rsid w:val="00A70C72"/>
    <w:rsid w:val="00A70EDA"/>
    <w:rsid w:val="00A72F6C"/>
    <w:rsid w:val="00A7553D"/>
    <w:rsid w:val="00A8290E"/>
    <w:rsid w:val="00A82C31"/>
    <w:rsid w:val="00A833A1"/>
    <w:rsid w:val="00A83559"/>
    <w:rsid w:val="00A85C0B"/>
    <w:rsid w:val="00A909A7"/>
    <w:rsid w:val="00A90DA4"/>
    <w:rsid w:val="00A910CF"/>
    <w:rsid w:val="00A92881"/>
    <w:rsid w:val="00A92F11"/>
    <w:rsid w:val="00A955F4"/>
    <w:rsid w:val="00A9747A"/>
    <w:rsid w:val="00A9771C"/>
    <w:rsid w:val="00AA1F4F"/>
    <w:rsid w:val="00AA2B91"/>
    <w:rsid w:val="00AB3EE0"/>
    <w:rsid w:val="00AB47FA"/>
    <w:rsid w:val="00AB49E6"/>
    <w:rsid w:val="00AB72B4"/>
    <w:rsid w:val="00AC3DAE"/>
    <w:rsid w:val="00AC729C"/>
    <w:rsid w:val="00AD2B93"/>
    <w:rsid w:val="00AD7B4F"/>
    <w:rsid w:val="00AE477D"/>
    <w:rsid w:val="00AE7596"/>
    <w:rsid w:val="00AE7C40"/>
    <w:rsid w:val="00AE7C89"/>
    <w:rsid w:val="00AE7E54"/>
    <w:rsid w:val="00AF2F2E"/>
    <w:rsid w:val="00AF7794"/>
    <w:rsid w:val="00AF7BC0"/>
    <w:rsid w:val="00B02236"/>
    <w:rsid w:val="00B03D2E"/>
    <w:rsid w:val="00B04EEA"/>
    <w:rsid w:val="00B053F0"/>
    <w:rsid w:val="00B06ED5"/>
    <w:rsid w:val="00B10BF5"/>
    <w:rsid w:val="00B10D7D"/>
    <w:rsid w:val="00B141DF"/>
    <w:rsid w:val="00B24DA7"/>
    <w:rsid w:val="00B25E65"/>
    <w:rsid w:val="00B2724C"/>
    <w:rsid w:val="00B272FD"/>
    <w:rsid w:val="00B27330"/>
    <w:rsid w:val="00B27488"/>
    <w:rsid w:val="00B27556"/>
    <w:rsid w:val="00B307B9"/>
    <w:rsid w:val="00B30E72"/>
    <w:rsid w:val="00B31AAB"/>
    <w:rsid w:val="00B36E4D"/>
    <w:rsid w:val="00B37D67"/>
    <w:rsid w:val="00B41E46"/>
    <w:rsid w:val="00B42F5F"/>
    <w:rsid w:val="00B4636E"/>
    <w:rsid w:val="00B46612"/>
    <w:rsid w:val="00B5749B"/>
    <w:rsid w:val="00B57BF5"/>
    <w:rsid w:val="00B6442D"/>
    <w:rsid w:val="00B71C12"/>
    <w:rsid w:val="00B720AA"/>
    <w:rsid w:val="00B7230C"/>
    <w:rsid w:val="00B73BD2"/>
    <w:rsid w:val="00B74033"/>
    <w:rsid w:val="00B75C02"/>
    <w:rsid w:val="00B76F0E"/>
    <w:rsid w:val="00B77AA7"/>
    <w:rsid w:val="00B80223"/>
    <w:rsid w:val="00B80FD8"/>
    <w:rsid w:val="00B85AE4"/>
    <w:rsid w:val="00B907FD"/>
    <w:rsid w:val="00B939CA"/>
    <w:rsid w:val="00B97BA7"/>
    <w:rsid w:val="00BA0173"/>
    <w:rsid w:val="00BA204C"/>
    <w:rsid w:val="00BA50B3"/>
    <w:rsid w:val="00BA7C4A"/>
    <w:rsid w:val="00BB7145"/>
    <w:rsid w:val="00BC1443"/>
    <w:rsid w:val="00BC2363"/>
    <w:rsid w:val="00BC32CE"/>
    <w:rsid w:val="00BC35B7"/>
    <w:rsid w:val="00BC39AB"/>
    <w:rsid w:val="00BD03D9"/>
    <w:rsid w:val="00BD0C32"/>
    <w:rsid w:val="00BD3B59"/>
    <w:rsid w:val="00BD467A"/>
    <w:rsid w:val="00BD4C69"/>
    <w:rsid w:val="00BD515A"/>
    <w:rsid w:val="00BE0452"/>
    <w:rsid w:val="00BE4174"/>
    <w:rsid w:val="00BE462B"/>
    <w:rsid w:val="00BE6319"/>
    <w:rsid w:val="00BE730E"/>
    <w:rsid w:val="00BF16D8"/>
    <w:rsid w:val="00BF216F"/>
    <w:rsid w:val="00BF3A91"/>
    <w:rsid w:val="00BF48FD"/>
    <w:rsid w:val="00BF6D44"/>
    <w:rsid w:val="00C00AB5"/>
    <w:rsid w:val="00C02118"/>
    <w:rsid w:val="00C03208"/>
    <w:rsid w:val="00C11D96"/>
    <w:rsid w:val="00C15450"/>
    <w:rsid w:val="00C17570"/>
    <w:rsid w:val="00C2509C"/>
    <w:rsid w:val="00C26E03"/>
    <w:rsid w:val="00C33F94"/>
    <w:rsid w:val="00C347C9"/>
    <w:rsid w:val="00C45C19"/>
    <w:rsid w:val="00C50C97"/>
    <w:rsid w:val="00C5287C"/>
    <w:rsid w:val="00C57BA7"/>
    <w:rsid w:val="00C60793"/>
    <w:rsid w:val="00C61B90"/>
    <w:rsid w:val="00C64942"/>
    <w:rsid w:val="00C70123"/>
    <w:rsid w:val="00C74903"/>
    <w:rsid w:val="00C749AF"/>
    <w:rsid w:val="00C74F54"/>
    <w:rsid w:val="00C77AFF"/>
    <w:rsid w:val="00C805AE"/>
    <w:rsid w:val="00C80B70"/>
    <w:rsid w:val="00C81E1E"/>
    <w:rsid w:val="00C8632A"/>
    <w:rsid w:val="00C86CF3"/>
    <w:rsid w:val="00C87FDB"/>
    <w:rsid w:val="00C9154C"/>
    <w:rsid w:val="00CA109E"/>
    <w:rsid w:val="00CA230D"/>
    <w:rsid w:val="00CA3248"/>
    <w:rsid w:val="00CA6249"/>
    <w:rsid w:val="00CA6E72"/>
    <w:rsid w:val="00CA70E6"/>
    <w:rsid w:val="00CB299E"/>
    <w:rsid w:val="00CB320A"/>
    <w:rsid w:val="00CB46BD"/>
    <w:rsid w:val="00CB4920"/>
    <w:rsid w:val="00CC1648"/>
    <w:rsid w:val="00CC25BD"/>
    <w:rsid w:val="00CC2916"/>
    <w:rsid w:val="00CC3597"/>
    <w:rsid w:val="00CC7470"/>
    <w:rsid w:val="00CD01A5"/>
    <w:rsid w:val="00CD0AD2"/>
    <w:rsid w:val="00CD2710"/>
    <w:rsid w:val="00CD4F58"/>
    <w:rsid w:val="00CF2A1A"/>
    <w:rsid w:val="00CF7FC5"/>
    <w:rsid w:val="00D004D7"/>
    <w:rsid w:val="00D01DC9"/>
    <w:rsid w:val="00D049E5"/>
    <w:rsid w:val="00D14C89"/>
    <w:rsid w:val="00D16575"/>
    <w:rsid w:val="00D1726F"/>
    <w:rsid w:val="00D1789E"/>
    <w:rsid w:val="00D21C2B"/>
    <w:rsid w:val="00D23993"/>
    <w:rsid w:val="00D23B3A"/>
    <w:rsid w:val="00D2503B"/>
    <w:rsid w:val="00D25668"/>
    <w:rsid w:val="00D2580C"/>
    <w:rsid w:val="00D2601F"/>
    <w:rsid w:val="00D3065C"/>
    <w:rsid w:val="00D32044"/>
    <w:rsid w:val="00D3590D"/>
    <w:rsid w:val="00D40831"/>
    <w:rsid w:val="00D4128B"/>
    <w:rsid w:val="00D467CC"/>
    <w:rsid w:val="00D475A3"/>
    <w:rsid w:val="00D506CF"/>
    <w:rsid w:val="00D507DA"/>
    <w:rsid w:val="00D5230F"/>
    <w:rsid w:val="00D636E7"/>
    <w:rsid w:val="00D71CA1"/>
    <w:rsid w:val="00D74253"/>
    <w:rsid w:val="00D8090E"/>
    <w:rsid w:val="00D80AC4"/>
    <w:rsid w:val="00D80C16"/>
    <w:rsid w:val="00D839EE"/>
    <w:rsid w:val="00D87C4B"/>
    <w:rsid w:val="00D90981"/>
    <w:rsid w:val="00D955F7"/>
    <w:rsid w:val="00D96584"/>
    <w:rsid w:val="00D97AF1"/>
    <w:rsid w:val="00DA1C74"/>
    <w:rsid w:val="00DA56C0"/>
    <w:rsid w:val="00DA5D66"/>
    <w:rsid w:val="00DB263A"/>
    <w:rsid w:val="00DB4E44"/>
    <w:rsid w:val="00DB7BA2"/>
    <w:rsid w:val="00DC0918"/>
    <w:rsid w:val="00DC3209"/>
    <w:rsid w:val="00DC5D12"/>
    <w:rsid w:val="00DD2391"/>
    <w:rsid w:val="00DD520C"/>
    <w:rsid w:val="00DD6BB2"/>
    <w:rsid w:val="00DD7E6B"/>
    <w:rsid w:val="00DE3749"/>
    <w:rsid w:val="00DE37C3"/>
    <w:rsid w:val="00DE3FD5"/>
    <w:rsid w:val="00DE4348"/>
    <w:rsid w:val="00DE644C"/>
    <w:rsid w:val="00DE6EA9"/>
    <w:rsid w:val="00DF0043"/>
    <w:rsid w:val="00DF0ABF"/>
    <w:rsid w:val="00DF137C"/>
    <w:rsid w:val="00DF1FE6"/>
    <w:rsid w:val="00E02265"/>
    <w:rsid w:val="00E02EC1"/>
    <w:rsid w:val="00E041A3"/>
    <w:rsid w:val="00E063B3"/>
    <w:rsid w:val="00E14B00"/>
    <w:rsid w:val="00E17661"/>
    <w:rsid w:val="00E216AB"/>
    <w:rsid w:val="00E221B2"/>
    <w:rsid w:val="00E22AAB"/>
    <w:rsid w:val="00E2370F"/>
    <w:rsid w:val="00E242CF"/>
    <w:rsid w:val="00E26068"/>
    <w:rsid w:val="00E4634A"/>
    <w:rsid w:val="00E47945"/>
    <w:rsid w:val="00E520A4"/>
    <w:rsid w:val="00E55F40"/>
    <w:rsid w:val="00E620FD"/>
    <w:rsid w:val="00E62D44"/>
    <w:rsid w:val="00E75B35"/>
    <w:rsid w:val="00E827FF"/>
    <w:rsid w:val="00E84D5B"/>
    <w:rsid w:val="00E874B4"/>
    <w:rsid w:val="00E91512"/>
    <w:rsid w:val="00E919BD"/>
    <w:rsid w:val="00E93DCB"/>
    <w:rsid w:val="00E962A0"/>
    <w:rsid w:val="00E977F5"/>
    <w:rsid w:val="00EA1B6A"/>
    <w:rsid w:val="00EA3478"/>
    <w:rsid w:val="00EA3A93"/>
    <w:rsid w:val="00EB225A"/>
    <w:rsid w:val="00EB2AD4"/>
    <w:rsid w:val="00EC05C6"/>
    <w:rsid w:val="00EC29EF"/>
    <w:rsid w:val="00EC5029"/>
    <w:rsid w:val="00EC75AB"/>
    <w:rsid w:val="00EC7E40"/>
    <w:rsid w:val="00ED0E91"/>
    <w:rsid w:val="00ED13AC"/>
    <w:rsid w:val="00ED3117"/>
    <w:rsid w:val="00ED3452"/>
    <w:rsid w:val="00ED443F"/>
    <w:rsid w:val="00ED64D9"/>
    <w:rsid w:val="00EE6B1F"/>
    <w:rsid w:val="00EE7C94"/>
    <w:rsid w:val="00EF10BA"/>
    <w:rsid w:val="00EF123F"/>
    <w:rsid w:val="00EF1E05"/>
    <w:rsid w:val="00EF2738"/>
    <w:rsid w:val="00EF3F75"/>
    <w:rsid w:val="00EF5E3A"/>
    <w:rsid w:val="00F027EB"/>
    <w:rsid w:val="00F0619C"/>
    <w:rsid w:val="00F101FC"/>
    <w:rsid w:val="00F12A7F"/>
    <w:rsid w:val="00F12E42"/>
    <w:rsid w:val="00F135F4"/>
    <w:rsid w:val="00F13687"/>
    <w:rsid w:val="00F13B51"/>
    <w:rsid w:val="00F1510D"/>
    <w:rsid w:val="00F15D02"/>
    <w:rsid w:val="00F223D3"/>
    <w:rsid w:val="00F2652D"/>
    <w:rsid w:val="00F30A0E"/>
    <w:rsid w:val="00F342C3"/>
    <w:rsid w:val="00F34AB3"/>
    <w:rsid w:val="00F3584D"/>
    <w:rsid w:val="00F36C11"/>
    <w:rsid w:val="00F4702C"/>
    <w:rsid w:val="00F519AE"/>
    <w:rsid w:val="00F5214C"/>
    <w:rsid w:val="00F52C39"/>
    <w:rsid w:val="00F5709C"/>
    <w:rsid w:val="00F6620F"/>
    <w:rsid w:val="00F6627B"/>
    <w:rsid w:val="00F70BBC"/>
    <w:rsid w:val="00F71023"/>
    <w:rsid w:val="00F81437"/>
    <w:rsid w:val="00F82CB1"/>
    <w:rsid w:val="00F83227"/>
    <w:rsid w:val="00F837DD"/>
    <w:rsid w:val="00F93680"/>
    <w:rsid w:val="00FA1742"/>
    <w:rsid w:val="00FB24FF"/>
    <w:rsid w:val="00FB398E"/>
    <w:rsid w:val="00FB4A1A"/>
    <w:rsid w:val="00FC216A"/>
    <w:rsid w:val="00FC453B"/>
    <w:rsid w:val="00FC4AB1"/>
    <w:rsid w:val="00FC4E87"/>
    <w:rsid w:val="00FD0F64"/>
    <w:rsid w:val="00FD6CC4"/>
    <w:rsid w:val="00FD7A28"/>
    <w:rsid w:val="00FE50C2"/>
    <w:rsid w:val="00FF0BBE"/>
    <w:rsid w:val="00FF3F9B"/>
    <w:rsid w:val="00FF67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rules v:ext="edit">
        <o:r id="V:Rule3" type="connector" idref="#AutoShape 13"/>
        <o:r id="V:Rule4"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9DA"/>
    <w:pPr>
      <w:spacing w:after="0" w:line="240" w:lineRule="auto"/>
    </w:pPr>
    <w:rPr>
      <w:rFonts w:ascii="Arial" w:eastAsia="Times New Roman" w:hAnsi="Arial" w:cs="Times New Roman"/>
      <w:sz w:val="20"/>
      <w:szCs w:val="24"/>
      <w:lang w:val="en-GB"/>
    </w:rPr>
  </w:style>
  <w:style w:type="paragraph" w:styleId="Heading1">
    <w:name w:val="heading 1"/>
    <w:basedOn w:val="Normal"/>
    <w:next w:val="Normal"/>
    <w:link w:val="Heading1Char"/>
    <w:uiPriority w:val="9"/>
    <w:qFormat/>
    <w:rsid w:val="000634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A64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9791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149DA"/>
    <w:pPr>
      <w:keepNext/>
      <w:jc w:val="center"/>
      <w:outlineLvl w:val="3"/>
    </w:pPr>
    <w:rPr>
      <w:rFonts w:cs="Arial"/>
      <w:b/>
      <w:bCs/>
      <w:sz w:val="22"/>
      <w:lang w:val="hr-HR"/>
    </w:rPr>
  </w:style>
  <w:style w:type="paragraph" w:styleId="Heading6">
    <w:name w:val="heading 6"/>
    <w:basedOn w:val="Normal"/>
    <w:next w:val="Normal"/>
    <w:link w:val="Heading6Char"/>
    <w:qFormat/>
    <w:rsid w:val="006149DA"/>
    <w:pPr>
      <w:keepNext/>
      <w:jc w:val="center"/>
      <w:outlineLvl w:val="5"/>
    </w:pPr>
    <w:rPr>
      <w:rFonts w:cs="Arial"/>
      <w:b/>
      <w:bCs/>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149DA"/>
    <w:rPr>
      <w:rFonts w:ascii="Arial" w:eastAsia="Times New Roman" w:hAnsi="Arial" w:cs="Arial"/>
      <w:b/>
      <w:bCs/>
      <w:szCs w:val="24"/>
    </w:rPr>
  </w:style>
  <w:style w:type="character" w:customStyle="1" w:styleId="Heading6Char">
    <w:name w:val="Heading 6 Char"/>
    <w:basedOn w:val="DefaultParagraphFont"/>
    <w:link w:val="Heading6"/>
    <w:rsid w:val="006149DA"/>
    <w:rPr>
      <w:rFonts w:ascii="Arial" w:eastAsia="Times New Roman" w:hAnsi="Arial" w:cs="Arial"/>
      <w:b/>
      <w:bCs/>
      <w:sz w:val="24"/>
      <w:szCs w:val="24"/>
    </w:rPr>
  </w:style>
  <w:style w:type="paragraph" w:styleId="Title">
    <w:name w:val="Title"/>
    <w:basedOn w:val="Normal"/>
    <w:link w:val="TitleChar"/>
    <w:qFormat/>
    <w:rsid w:val="006149DA"/>
    <w:pPr>
      <w:jc w:val="center"/>
    </w:pPr>
    <w:rPr>
      <w:b/>
      <w:bCs/>
      <w:sz w:val="22"/>
      <w:lang w:val="hr-HR"/>
    </w:rPr>
  </w:style>
  <w:style w:type="character" w:customStyle="1" w:styleId="TitleChar">
    <w:name w:val="Title Char"/>
    <w:basedOn w:val="DefaultParagraphFont"/>
    <w:link w:val="Title"/>
    <w:rsid w:val="006149DA"/>
    <w:rPr>
      <w:rFonts w:ascii="Arial" w:eastAsia="Times New Roman" w:hAnsi="Arial" w:cs="Times New Roman"/>
      <w:b/>
      <w:bCs/>
      <w:szCs w:val="24"/>
    </w:rPr>
  </w:style>
  <w:style w:type="paragraph" w:styleId="Header">
    <w:name w:val="header"/>
    <w:basedOn w:val="Normal"/>
    <w:link w:val="HeaderChar"/>
    <w:uiPriority w:val="99"/>
    <w:semiHidden/>
    <w:unhideWhenUsed/>
    <w:rsid w:val="006149DA"/>
    <w:pPr>
      <w:tabs>
        <w:tab w:val="center" w:pos="4536"/>
        <w:tab w:val="right" w:pos="9072"/>
      </w:tabs>
    </w:pPr>
  </w:style>
  <w:style w:type="character" w:customStyle="1" w:styleId="HeaderChar">
    <w:name w:val="Header Char"/>
    <w:basedOn w:val="DefaultParagraphFont"/>
    <w:link w:val="Header"/>
    <w:uiPriority w:val="99"/>
    <w:semiHidden/>
    <w:rsid w:val="006149DA"/>
    <w:rPr>
      <w:rFonts w:ascii="Arial" w:eastAsia="Times New Roman" w:hAnsi="Arial" w:cs="Times New Roman"/>
      <w:sz w:val="20"/>
      <w:szCs w:val="24"/>
      <w:lang w:val="en-GB"/>
    </w:rPr>
  </w:style>
  <w:style w:type="paragraph" w:styleId="Footer">
    <w:name w:val="footer"/>
    <w:basedOn w:val="Normal"/>
    <w:link w:val="FooterChar"/>
    <w:unhideWhenUsed/>
    <w:rsid w:val="006149DA"/>
    <w:pPr>
      <w:tabs>
        <w:tab w:val="center" w:pos="4536"/>
        <w:tab w:val="right" w:pos="9072"/>
      </w:tabs>
    </w:pPr>
  </w:style>
  <w:style w:type="character" w:customStyle="1" w:styleId="FooterChar">
    <w:name w:val="Footer Char"/>
    <w:basedOn w:val="DefaultParagraphFont"/>
    <w:link w:val="Footer"/>
    <w:rsid w:val="006149DA"/>
    <w:rPr>
      <w:rFonts w:ascii="Arial" w:eastAsia="Times New Roman" w:hAnsi="Arial" w:cs="Times New Roman"/>
      <w:sz w:val="20"/>
      <w:szCs w:val="24"/>
      <w:lang w:val="en-GB"/>
    </w:rPr>
  </w:style>
  <w:style w:type="paragraph" w:styleId="BalloonText">
    <w:name w:val="Balloon Text"/>
    <w:basedOn w:val="Normal"/>
    <w:link w:val="BalloonTextChar"/>
    <w:uiPriority w:val="99"/>
    <w:semiHidden/>
    <w:unhideWhenUsed/>
    <w:rsid w:val="00625D2B"/>
    <w:rPr>
      <w:rFonts w:ascii="Tahoma" w:hAnsi="Tahoma" w:cs="Tahoma"/>
      <w:sz w:val="16"/>
      <w:szCs w:val="16"/>
    </w:rPr>
  </w:style>
  <w:style w:type="character" w:customStyle="1" w:styleId="BalloonTextChar">
    <w:name w:val="Balloon Text Char"/>
    <w:basedOn w:val="DefaultParagraphFont"/>
    <w:link w:val="BalloonText"/>
    <w:uiPriority w:val="99"/>
    <w:semiHidden/>
    <w:rsid w:val="00625D2B"/>
    <w:rPr>
      <w:rFonts w:ascii="Tahoma" w:eastAsia="Times New Roman" w:hAnsi="Tahoma" w:cs="Tahoma"/>
      <w:sz w:val="16"/>
      <w:szCs w:val="16"/>
      <w:lang w:val="en-GB"/>
    </w:rPr>
  </w:style>
  <w:style w:type="paragraph" w:styleId="NoSpacing">
    <w:name w:val="No Spacing"/>
    <w:uiPriority w:val="1"/>
    <w:qFormat/>
    <w:rsid w:val="00402C5A"/>
    <w:pPr>
      <w:spacing w:after="0" w:line="240" w:lineRule="auto"/>
    </w:pPr>
    <w:rPr>
      <w:rFonts w:ascii="Arial" w:eastAsia="Times New Roman" w:hAnsi="Arial" w:cs="Arial"/>
      <w:b/>
      <w:bCs/>
      <w:szCs w:val="24"/>
      <w:lang w:val="en-GB"/>
    </w:rPr>
  </w:style>
  <w:style w:type="character" w:styleId="Strong">
    <w:name w:val="Strong"/>
    <w:basedOn w:val="DefaultParagraphFont"/>
    <w:uiPriority w:val="22"/>
    <w:qFormat/>
    <w:rsid w:val="00B27330"/>
    <w:rPr>
      <w:b/>
      <w:bCs/>
    </w:rPr>
  </w:style>
  <w:style w:type="character" w:customStyle="1" w:styleId="Heading1Char">
    <w:name w:val="Heading 1 Char"/>
    <w:basedOn w:val="DefaultParagraphFont"/>
    <w:link w:val="Heading1"/>
    <w:uiPriority w:val="9"/>
    <w:rsid w:val="000634A3"/>
    <w:rPr>
      <w:rFonts w:asciiTheme="majorHAnsi" w:eastAsiaTheme="majorEastAsia" w:hAnsiTheme="majorHAnsi" w:cstheme="majorBidi"/>
      <w:b/>
      <w:bCs/>
      <w:color w:val="365F91" w:themeColor="accent1" w:themeShade="BF"/>
      <w:sz w:val="28"/>
      <w:szCs w:val="28"/>
      <w:lang w:val="en-GB"/>
    </w:rPr>
  </w:style>
  <w:style w:type="character" w:customStyle="1" w:styleId="Heading3Char">
    <w:name w:val="Heading 3 Char"/>
    <w:basedOn w:val="DefaultParagraphFont"/>
    <w:link w:val="Heading3"/>
    <w:uiPriority w:val="9"/>
    <w:semiHidden/>
    <w:rsid w:val="00497911"/>
    <w:rPr>
      <w:rFonts w:asciiTheme="majorHAnsi" w:eastAsiaTheme="majorEastAsia" w:hAnsiTheme="majorHAnsi" w:cstheme="majorBidi"/>
      <w:b/>
      <w:bCs/>
      <w:color w:val="4F81BD" w:themeColor="accent1"/>
      <w:sz w:val="20"/>
      <w:szCs w:val="24"/>
      <w:lang w:val="en-GB"/>
    </w:rPr>
  </w:style>
  <w:style w:type="paragraph" w:styleId="BodyTextIndent">
    <w:name w:val="Body Text Indent"/>
    <w:basedOn w:val="Normal"/>
    <w:link w:val="BodyTextIndentChar"/>
    <w:semiHidden/>
    <w:rsid w:val="00497911"/>
    <w:pPr>
      <w:ind w:firstLine="720"/>
      <w:jc w:val="both"/>
    </w:pPr>
    <w:rPr>
      <w:rFonts w:cs="Arial"/>
      <w:sz w:val="22"/>
      <w:lang w:val="hr-HR" w:eastAsia="hr-HR"/>
    </w:rPr>
  </w:style>
  <w:style w:type="character" w:customStyle="1" w:styleId="BodyTextIndentChar">
    <w:name w:val="Body Text Indent Char"/>
    <w:basedOn w:val="DefaultParagraphFont"/>
    <w:link w:val="BodyTextIndent"/>
    <w:semiHidden/>
    <w:rsid w:val="00497911"/>
    <w:rPr>
      <w:rFonts w:ascii="Arial" w:eastAsia="Times New Roman" w:hAnsi="Arial" w:cs="Arial"/>
      <w:szCs w:val="24"/>
      <w:lang w:eastAsia="hr-HR"/>
    </w:rPr>
  </w:style>
  <w:style w:type="paragraph" w:styleId="BodyText">
    <w:name w:val="Body Text"/>
    <w:basedOn w:val="Normal"/>
    <w:link w:val="BodyTextChar"/>
    <w:semiHidden/>
    <w:rsid w:val="00497911"/>
    <w:rPr>
      <w:rFonts w:cs="Arial"/>
      <w:sz w:val="22"/>
      <w:lang w:val="hr-HR" w:eastAsia="hr-HR"/>
    </w:rPr>
  </w:style>
  <w:style w:type="character" w:customStyle="1" w:styleId="BodyTextChar">
    <w:name w:val="Body Text Char"/>
    <w:basedOn w:val="DefaultParagraphFont"/>
    <w:link w:val="BodyText"/>
    <w:semiHidden/>
    <w:rsid w:val="00497911"/>
    <w:rPr>
      <w:rFonts w:ascii="Arial" w:eastAsia="Times New Roman" w:hAnsi="Arial" w:cs="Arial"/>
      <w:szCs w:val="24"/>
      <w:lang w:eastAsia="hr-HR"/>
    </w:rPr>
  </w:style>
  <w:style w:type="paragraph" w:styleId="BodyText2">
    <w:name w:val="Body Text 2"/>
    <w:basedOn w:val="Normal"/>
    <w:link w:val="BodyText2Char"/>
    <w:semiHidden/>
    <w:rsid w:val="00497911"/>
    <w:pPr>
      <w:jc w:val="both"/>
    </w:pPr>
    <w:rPr>
      <w:rFonts w:cs="Arial"/>
      <w:sz w:val="22"/>
      <w:lang w:val="hr-HR" w:eastAsia="hr-HR"/>
    </w:rPr>
  </w:style>
  <w:style w:type="character" w:customStyle="1" w:styleId="BodyText2Char">
    <w:name w:val="Body Text 2 Char"/>
    <w:basedOn w:val="DefaultParagraphFont"/>
    <w:link w:val="BodyText2"/>
    <w:semiHidden/>
    <w:rsid w:val="00497911"/>
    <w:rPr>
      <w:rFonts w:ascii="Arial" w:eastAsia="Times New Roman" w:hAnsi="Arial" w:cs="Arial"/>
      <w:szCs w:val="24"/>
      <w:lang w:eastAsia="hr-HR"/>
    </w:rPr>
  </w:style>
  <w:style w:type="character" w:customStyle="1" w:styleId="Heading2Char">
    <w:name w:val="Heading 2 Char"/>
    <w:basedOn w:val="DefaultParagraphFont"/>
    <w:link w:val="Heading2"/>
    <w:uiPriority w:val="9"/>
    <w:semiHidden/>
    <w:rsid w:val="004A64C0"/>
    <w:rPr>
      <w:rFonts w:asciiTheme="majorHAnsi" w:eastAsiaTheme="majorEastAsia" w:hAnsiTheme="majorHAnsi" w:cstheme="majorBidi"/>
      <w:b/>
      <w:bCs/>
      <w:color w:val="4F81BD" w:themeColor="accent1"/>
      <w:sz w:val="26"/>
      <w:szCs w:val="26"/>
      <w:lang w:val="en-GB"/>
    </w:rPr>
  </w:style>
  <w:style w:type="paragraph" w:styleId="BodyText3">
    <w:name w:val="Body Text 3"/>
    <w:basedOn w:val="Normal"/>
    <w:link w:val="BodyText3Char"/>
    <w:uiPriority w:val="99"/>
    <w:unhideWhenUsed/>
    <w:rsid w:val="004A64C0"/>
    <w:pPr>
      <w:spacing w:after="120"/>
    </w:pPr>
    <w:rPr>
      <w:sz w:val="16"/>
      <w:szCs w:val="16"/>
    </w:rPr>
  </w:style>
  <w:style w:type="character" w:customStyle="1" w:styleId="BodyText3Char">
    <w:name w:val="Body Text 3 Char"/>
    <w:basedOn w:val="DefaultParagraphFont"/>
    <w:link w:val="BodyText3"/>
    <w:uiPriority w:val="99"/>
    <w:rsid w:val="004A64C0"/>
    <w:rPr>
      <w:rFonts w:ascii="Arial" w:eastAsia="Times New Roman" w:hAnsi="Arial" w:cs="Times New Roman"/>
      <w:sz w:val="16"/>
      <w:szCs w:val="16"/>
      <w:lang w:val="en-GB"/>
    </w:rPr>
  </w:style>
  <w:style w:type="paragraph" w:styleId="ListParagraph">
    <w:name w:val="List Paragraph"/>
    <w:basedOn w:val="Normal"/>
    <w:uiPriority w:val="34"/>
    <w:qFormat/>
    <w:rsid w:val="00412CFA"/>
    <w:pPr>
      <w:ind w:left="720"/>
      <w:contextualSpacing/>
    </w:pPr>
  </w:style>
</w:styles>
</file>

<file path=word/webSettings.xml><?xml version="1.0" encoding="utf-8"?>
<w:webSettings xmlns:r="http://schemas.openxmlformats.org/officeDocument/2006/relationships" xmlns:w="http://schemas.openxmlformats.org/wordprocessingml/2006/main">
  <w:divs>
    <w:div w:id="657851135">
      <w:bodyDiv w:val="1"/>
      <w:marLeft w:val="0"/>
      <w:marRight w:val="0"/>
      <w:marTop w:val="0"/>
      <w:marBottom w:val="0"/>
      <w:divBdr>
        <w:top w:val="none" w:sz="0" w:space="0" w:color="auto"/>
        <w:left w:val="none" w:sz="0" w:space="0" w:color="auto"/>
        <w:bottom w:val="none" w:sz="0" w:space="0" w:color="auto"/>
        <w:right w:val="none" w:sz="0" w:space="0" w:color="auto"/>
      </w:divBdr>
    </w:div>
    <w:div w:id="670989459">
      <w:bodyDiv w:val="1"/>
      <w:marLeft w:val="0"/>
      <w:marRight w:val="0"/>
      <w:marTop w:val="0"/>
      <w:marBottom w:val="0"/>
      <w:divBdr>
        <w:top w:val="none" w:sz="0" w:space="0" w:color="auto"/>
        <w:left w:val="none" w:sz="0" w:space="0" w:color="auto"/>
        <w:bottom w:val="none" w:sz="0" w:space="0" w:color="auto"/>
        <w:right w:val="none" w:sz="0" w:space="0" w:color="auto"/>
      </w:divBdr>
    </w:div>
    <w:div w:id="826750151">
      <w:bodyDiv w:val="1"/>
      <w:marLeft w:val="0"/>
      <w:marRight w:val="0"/>
      <w:marTop w:val="0"/>
      <w:marBottom w:val="0"/>
      <w:divBdr>
        <w:top w:val="none" w:sz="0" w:space="0" w:color="auto"/>
        <w:left w:val="none" w:sz="0" w:space="0" w:color="auto"/>
        <w:bottom w:val="none" w:sz="0" w:space="0" w:color="auto"/>
        <w:right w:val="none" w:sz="0" w:space="0" w:color="auto"/>
      </w:divBdr>
    </w:div>
    <w:div w:id="1529902944">
      <w:bodyDiv w:val="1"/>
      <w:marLeft w:val="0"/>
      <w:marRight w:val="0"/>
      <w:marTop w:val="0"/>
      <w:marBottom w:val="0"/>
      <w:divBdr>
        <w:top w:val="none" w:sz="0" w:space="0" w:color="auto"/>
        <w:left w:val="none" w:sz="0" w:space="0" w:color="auto"/>
        <w:bottom w:val="none" w:sz="0" w:space="0" w:color="auto"/>
        <w:right w:val="none" w:sz="0" w:space="0" w:color="auto"/>
      </w:divBdr>
    </w:div>
    <w:div w:id="1595094694">
      <w:bodyDiv w:val="1"/>
      <w:marLeft w:val="0"/>
      <w:marRight w:val="0"/>
      <w:marTop w:val="0"/>
      <w:marBottom w:val="0"/>
      <w:divBdr>
        <w:top w:val="none" w:sz="0" w:space="0" w:color="auto"/>
        <w:left w:val="none" w:sz="0" w:space="0" w:color="auto"/>
        <w:bottom w:val="none" w:sz="0" w:space="0" w:color="auto"/>
        <w:right w:val="none" w:sz="0" w:space="0" w:color="auto"/>
      </w:divBdr>
    </w:div>
    <w:div w:id="196997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opcinatravnik.com.ba"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6BE776-CFC0-489F-A036-4E393BD0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3255</Characters>
  <Application>Microsoft Office Word</Application>
  <DocSecurity>0</DocSecurity>
  <Lines>27</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Adis Fulurija</dc:creator>
  <cp:lastModifiedBy>aldijanad</cp:lastModifiedBy>
  <cp:revision>2</cp:revision>
  <cp:lastPrinted>2025-07-16T05:53:00Z</cp:lastPrinted>
  <dcterms:created xsi:type="dcterms:W3CDTF">2025-07-18T07:16:00Z</dcterms:created>
  <dcterms:modified xsi:type="dcterms:W3CDTF">2025-07-18T07:16:00Z</dcterms:modified>
</cp:coreProperties>
</file>