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78" w:rsidRPr="005E5678" w:rsidRDefault="005E5678">
      <w:pPr>
        <w:rPr>
          <w:rFonts w:ascii="Arial" w:hAnsi="Arial" w:cs="Arial"/>
          <w:b/>
          <w:sz w:val="24"/>
          <w:szCs w:val="24"/>
        </w:rPr>
      </w:pPr>
    </w:p>
    <w:p w:rsidR="005E5678" w:rsidRPr="005E5678" w:rsidRDefault="005E5678" w:rsidP="005E5678">
      <w:pPr>
        <w:jc w:val="center"/>
        <w:rPr>
          <w:rFonts w:ascii="Arial" w:hAnsi="Arial" w:cs="Arial"/>
          <w:b/>
          <w:sz w:val="24"/>
          <w:szCs w:val="24"/>
        </w:rPr>
      </w:pPr>
      <w:r w:rsidRPr="005E5678">
        <w:rPr>
          <w:rFonts w:ascii="Arial" w:hAnsi="Arial" w:cs="Arial"/>
          <w:b/>
          <w:sz w:val="24"/>
          <w:szCs w:val="24"/>
        </w:rPr>
        <w:t>OPĆINA TRAVNIK</w:t>
      </w:r>
    </w:p>
    <w:p w:rsidR="005E5678" w:rsidRDefault="005E5678"/>
    <w:p w:rsidR="005E5678" w:rsidRPr="005E5678" w:rsidRDefault="005E5678" w:rsidP="005E5678">
      <w:pPr>
        <w:jc w:val="center"/>
        <w:rPr>
          <w:rFonts w:ascii="Arial" w:hAnsi="Arial" w:cs="Arial"/>
          <w:b/>
        </w:rPr>
      </w:pPr>
      <w:r w:rsidRPr="005E5678">
        <w:rPr>
          <w:rFonts w:ascii="Arial" w:hAnsi="Arial" w:cs="Arial"/>
          <w:b/>
        </w:rPr>
        <w:t>PRIJAVNI OBRAZAC</w:t>
      </w:r>
    </w:p>
    <w:p w:rsidR="005E5678" w:rsidRP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Na Javni poziv za dodjelu sredstava Subvencije</w:t>
      </w: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  <w:r w:rsidRPr="005E5678">
        <w:rPr>
          <w:rFonts w:ascii="Arial" w:hAnsi="Arial" w:cs="Arial"/>
        </w:rPr>
        <w:t>za podsticaj razvoja, poduzetništva i obrta u 2022. godini na području Općine Travnik</w:t>
      </w: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1. PODACI O PRIVREDNOM SUBJEKTU</w:t>
      </w: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(mjesto, ulica i broj)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djelatnosti koju će obavljati</w:t>
            </w:r>
            <w:r>
              <w:rPr>
                <w:rFonts w:ascii="Arial" w:hAnsi="Arial" w:cs="Arial"/>
              </w:rPr>
              <w:tab/>
            </w:r>
          </w:p>
          <w:p w:rsidR="004E4E17" w:rsidRDefault="004E4E17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i datum Rješenja o registraciji djelatnosti (ako je registrovan)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firme (adresa)</w:t>
            </w:r>
          </w:p>
          <w:p w:rsidR="004E4E17" w:rsidRDefault="004E4E17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5E5678" w:rsidRDefault="005E5678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zaposlenih (planirani broj zaposlenih)</w:t>
            </w: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p w:rsidR="004E4E17" w:rsidRDefault="004E4E17" w:rsidP="004E4E17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Uvjerenje o prebivalištu (CIPS),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Rješenje o registraciji djelatnosti ili Uvjerenje PIO/MIO da  lice nije osigurano ni po kom osnovu,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Uvjerenje </w:t>
      </w:r>
      <w:r>
        <w:rPr>
          <w:rFonts w:cs="Arial"/>
          <w:sz w:val="20"/>
          <w:szCs w:val="20"/>
          <w:lang w:val="bs-Latn-BA"/>
        </w:rPr>
        <w:t xml:space="preserve">Porezne uprave </w:t>
      </w:r>
      <w:r w:rsidRPr="009A27BA">
        <w:rPr>
          <w:rFonts w:cs="Arial"/>
          <w:sz w:val="20"/>
          <w:szCs w:val="20"/>
          <w:lang w:val="bs-Latn-BA"/>
        </w:rPr>
        <w:t xml:space="preserve">da </w:t>
      </w:r>
      <w:r>
        <w:rPr>
          <w:rFonts w:cs="Arial"/>
          <w:sz w:val="20"/>
          <w:szCs w:val="20"/>
          <w:lang w:val="bs-Latn-BA"/>
        </w:rPr>
        <w:t>obrtnik</w:t>
      </w:r>
      <w:r w:rsidRPr="009A27BA">
        <w:rPr>
          <w:rFonts w:cs="Arial"/>
          <w:sz w:val="20"/>
          <w:szCs w:val="20"/>
          <w:lang w:val="bs-Latn-BA"/>
        </w:rPr>
        <w:t xml:space="preserve"> nema obaveza po osnovu poreza (za one koji su registrovani u 2022 g.)</w:t>
      </w:r>
      <w:r>
        <w:rPr>
          <w:rFonts w:cs="Arial"/>
          <w:sz w:val="20"/>
          <w:szCs w:val="20"/>
          <w:lang w:val="bs-Latn-BA"/>
        </w:rPr>
        <w:t>,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Biznis plan </w:t>
      </w:r>
    </w:p>
    <w:p w:rsidR="004E4E17" w:rsidRDefault="004E4E17" w:rsidP="004E4E17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Ovjerenu izjavu da će nakon odobravanja poticajnih sredstava registrovanu djelatnost  održavati u trajanju od najmanje 12 mjeseci od dana potpisivanja Ugovora o realizaciji  Programa, a o čemu će se vršiti provjera uvidom u Registar djelatnosti koji se vode u Općini, te posjetama obrtničke radnje od strane predstavnika općinske administracije. Poduzetnici </w:t>
      </w:r>
      <w:r w:rsidRPr="00267E33">
        <w:rPr>
          <w:rFonts w:cs="Arial"/>
          <w:sz w:val="20"/>
          <w:szCs w:val="20"/>
          <w:lang w:val="bs-Latn-BA"/>
        </w:rPr>
        <w:t>koji se odj</w:t>
      </w:r>
      <w:r>
        <w:rPr>
          <w:rFonts w:cs="Arial"/>
          <w:sz w:val="20"/>
          <w:szCs w:val="20"/>
          <w:lang w:val="bs-Latn-BA"/>
        </w:rPr>
        <w:t>ave prije isteka roka od 12 mjeseci</w:t>
      </w:r>
      <w:r w:rsidRPr="00267E33">
        <w:rPr>
          <w:rFonts w:cs="Arial"/>
          <w:sz w:val="20"/>
          <w:szCs w:val="20"/>
          <w:lang w:val="bs-Latn-BA"/>
        </w:rPr>
        <w:t xml:space="preserve"> dužni su da vrate </w:t>
      </w:r>
      <w:r>
        <w:rPr>
          <w:rFonts w:cs="Arial"/>
          <w:sz w:val="20"/>
          <w:szCs w:val="20"/>
          <w:lang w:val="bs-Latn-BA"/>
        </w:rPr>
        <w:t>dobivena sredstva.</w:t>
      </w:r>
    </w:p>
    <w:p w:rsidR="004E4E17" w:rsidRPr="004E4E17" w:rsidRDefault="004E4E17" w:rsidP="004E4E17">
      <w:pPr>
        <w:pStyle w:val="ListParagraph"/>
        <w:numPr>
          <w:ilvl w:val="0"/>
          <w:numId w:val="1"/>
        </w:numPr>
        <w:ind w:left="709" w:hanging="425"/>
        <w:jc w:val="both"/>
        <w:rPr>
          <w:rFonts w:cs="Arial"/>
          <w:b/>
          <w:sz w:val="20"/>
          <w:szCs w:val="20"/>
          <w:lang w:val="bs-Latn-BA"/>
        </w:rPr>
      </w:pPr>
      <w:r w:rsidRPr="00833E07">
        <w:rPr>
          <w:rFonts w:cs="Arial"/>
          <w:sz w:val="20"/>
          <w:szCs w:val="20"/>
          <w:lang w:val="bs-Latn-BA"/>
        </w:rPr>
        <w:t>Ovjerenu Izjavu da do sada nisu ostvarivali poticaje iz Budžeta Općine Travnik u 2019., 2020. i 2021.godini, niti da su dobili sredstva u projektima koje su provodile druge organizacije u saradnji sa Općinom Travnik</w:t>
      </w:r>
    </w:p>
    <w:p w:rsidR="004E4E17" w:rsidRPr="004E4E17" w:rsidRDefault="004E4E17" w:rsidP="005E5678">
      <w:pPr>
        <w:pStyle w:val="ListParagraph"/>
        <w:numPr>
          <w:ilvl w:val="0"/>
          <w:numId w:val="1"/>
        </w:numPr>
        <w:ind w:left="709" w:hanging="425"/>
        <w:jc w:val="both"/>
        <w:rPr>
          <w:rFonts w:cs="Arial"/>
        </w:rPr>
      </w:pPr>
      <w:r w:rsidRPr="004E4E17">
        <w:rPr>
          <w:rFonts w:cs="Arial"/>
          <w:sz w:val="20"/>
          <w:szCs w:val="20"/>
          <w:lang w:val="bs-Latn-BA"/>
        </w:rPr>
        <w:t>Ovjerenu  izjavu</w:t>
      </w:r>
      <w:r w:rsidR="00E726BD">
        <w:rPr>
          <w:rFonts w:cs="Arial"/>
          <w:sz w:val="20"/>
          <w:szCs w:val="20"/>
          <w:lang w:val="bs-Latn-BA"/>
        </w:rPr>
        <w:t xml:space="preserve"> da će zaposliti </w:t>
      </w:r>
      <w:r w:rsidR="004753FE">
        <w:rPr>
          <w:rFonts w:cs="Arial"/>
          <w:sz w:val="20"/>
          <w:szCs w:val="20"/>
          <w:lang w:val="bs-Latn-BA"/>
        </w:rPr>
        <w:t>broj</w:t>
      </w:r>
      <w:r w:rsidRPr="004E4E17">
        <w:rPr>
          <w:rFonts w:cs="Arial"/>
          <w:sz w:val="20"/>
          <w:szCs w:val="20"/>
          <w:lang w:val="bs-Latn-BA"/>
        </w:rPr>
        <w:t xml:space="preserve"> </w:t>
      </w:r>
      <w:r w:rsidR="00E726BD">
        <w:rPr>
          <w:rFonts w:cs="Arial"/>
          <w:sz w:val="20"/>
          <w:szCs w:val="20"/>
          <w:lang w:val="bs-Latn-BA"/>
        </w:rPr>
        <w:t>osoba naveden u  biznis planu.</w:t>
      </w:r>
    </w:p>
    <w:p w:rsidR="004E4E17" w:rsidRPr="004E4E17" w:rsidRDefault="004E4E17" w:rsidP="004E4E17">
      <w:pPr>
        <w:pStyle w:val="ListParagraph"/>
        <w:ind w:left="709"/>
        <w:jc w:val="both"/>
        <w:rPr>
          <w:rFonts w:cs="Arial"/>
        </w:rPr>
      </w:pP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Travnik,                     2022. </w:t>
      </w:r>
      <w:r w:rsidR="003F480A">
        <w:rPr>
          <w:rFonts w:ascii="Arial" w:hAnsi="Arial" w:cs="Arial"/>
        </w:rPr>
        <w:t>g</w:t>
      </w:r>
      <w:r>
        <w:rPr>
          <w:rFonts w:ascii="Arial" w:hAnsi="Arial" w:cs="Arial"/>
        </w:rPr>
        <w:t>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Podnosilac prijave</w:t>
      </w: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</w:p>
    <w:p w:rsidR="004E4E17" w:rsidRPr="005E5678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sectPr w:rsidR="004E4E17" w:rsidRPr="005E5678" w:rsidSect="00A0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E5678"/>
    <w:rsid w:val="003F480A"/>
    <w:rsid w:val="004753FE"/>
    <w:rsid w:val="004E4E17"/>
    <w:rsid w:val="005E5678"/>
    <w:rsid w:val="0083670D"/>
    <w:rsid w:val="008F2465"/>
    <w:rsid w:val="00A047FE"/>
    <w:rsid w:val="00E726BD"/>
    <w:rsid w:val="00E8464A"/>
    <w:rsid w:val="00ED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678"/>
    <w:pPr>
      <w:spacing w:after="0" w:line="240" w:lineRule="auto"/>
    </w:pPr>
  </w:style>
  <w:style w:type="table" w:styleId="TableGrid">
    <w:name w:val="Table Grid"/>
    <w:basedOn w:val="TableNormal"/>
    <w:uiPriority w:val="59"/>
    <w:rsid w:val="005E5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E17"/>
    <w:pPr>
      <w:spacing w:after="0" w:line="240" w:lineRule="auto"/>
      <w:ind w:left="708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elmap</cp:lastModifiedBy>
  <cp:revision>2</cp:revision>
  <cp:lastPrinted>2022-06-23T10:57:00Z</cp:lastPrinted>
  <dcterms:created xsi:type="dcterms:W3CDTF">2022-06-23T09:10:00Z</dcterms:created>
  <dcterms:modified xsi:type="dcterms:W3CDTF">2022-06-23T11:25:00Z</dcterms:modified>
</cp:coreProperties>
</file>